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CF9EA" w14:textId="77777777" w:rsidR="0092626A" w:rsidRPr="004D56A8" w:rsidRDefault="0092626A" w:rsidP="007A6266">
      <w:pPr>
        <w:widowControl w:val="0"/>
        <w:autoSpaceDE w:val="0"/>
        <w:autoSpaceDN w:val="0"/>
        <w:adjustRightInd w:val="0"/>
        <w:jc w:val="center"/>
        <w:rPr>
          <w:rFonts w:ascii="Times New Roman" w:hAnsi="Times New Roman" w:cs="Times New Roman"/>
          <w:i/>
          <w:color w:val="000000"/>
          <w:sz w:val="48"/>
          <w:szCs w:val="56"/>
        </w:rPr>
      </w:pPr>
      <w:r w:rsidRPr="004D56A8">
        <w:rPr>
          <w:rFonts w:ascii="Times New Roman" w:hAnsi="Times New Roman" w:cs="Times New Roman"/>
          <w:i/>
          <w:color w:val="000000"/>
          <w:sz w:val="48"/>
          <w:szCs w:val="56"/>
        </w:rPr>
        <w:t>PLSC 380I: Mechanics of Foreign Policy</w:t>
      </w:r>
    </w:p>
    <w:p w14:paraId="44BD0111" w14:textId="77777777" w:rsidR="00CF71CF" w:rsidRDefault="00CF71CF" w:rsidP="007A6266">
      <w:pPr>
        <w:widowControl w:val="0"/>
        <w:autoSpaceDE w:val="0"/>
        <w:autoSpaceDN w:val="0"/>
        <w:adjustRightInd w:val="0"/>
        <w:jc w:val="center"/>
        <w:rPr>
          <w:rFonts w:ascii="Times New Roman" w:hAnsi="Times New Roman" w:cs="Times New Roman"/>
          <w:color w:val="000000"/>
        </w:rPr>
      </w:pPr>
    </w:p>
    <w:p w14:paraId="18CC562F" w14:textId="77777777" w:rsidR="0092626A" w:rsidRDefault="0092626A" w:rsidP="007A6266">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Winter 2014 - 01/06/2014 – 01/24/2014</w:t>
      </w:r>
    </w:p>
    <w:p w14:paraId="72130A2F" w14:textId="77777777" w:rsidR="0092626A" w:rsidRDefault="0092626A" w:rsidP="0092626A">
      <w:pPr>
        <w:widowControl w:val="0"/>
        <w:autoSpaceDE w:val="0"/>
        <w:autoSpaceDN w:val="0"/>
        <w:adjustRightInd w:val="0"/>
        <w:rPr>
          <w:rFonts w:ascii="Times New Roman" w:hAnsi="Times New Roman" w:cs="Times New Roman"/>
          <w:color w:val="000000"/>
        </w:rPr>
      </w:pPr>
    </w:p>
    <w:p w14:paraId="5F7AA75B" w14:textId="77777777" w:rsidR="004D56A8" w:rsidRDefault="0092626A" w:rsidP="007A6266">
      <w:pPr>
        <w:widowControl w:val="0"/>
        <w:autoSpaceDE w:val="0"/>
        <w:autoSpaceDN w:val="0"/>
        <w:adjustRightInd w:val="0"/>
        <w:spacing w:before="120"/>
        <w:jc w:val="both"/>
        <w:rPr>
          <w:rFonts w:ascii="Times New Roman" w:hAnsi="Times New Roman" w:cs="Times New Roman"/>
          <w:b/>
          <w:color w:val="000000"/>
        </w:rPr>
      </w:pPr>
      <w:r w:rsidRPr="004D56A8">
        <w:rPr>
          <w:rFonts w:ascii="Times New Roman" w:hAnsi="Times New Roman" w:cs="Times New Roman"/>
          <w:b/>
          <w:color w:val="000000"/>
        </w:rPr>
        <w:t xml:space="preserve">Instructor: </w:t>
      </w:r>
      <w:r w:rsidRPr="004D56A8">
        <w:rPr>
          <w:rFonts w:ascii="Times New Roman" w:hAnsi="Times New Roman" w:cs="Times New Roman"/>
          <w:color w:val="000000"/>
        </w:rPr>
        <w:t>Ihsan Efe Tokdemir</w:t>
      </w:r>
      <w:r w:rsidR="004D56A8" w:rsidRPr="004D56A8">
        <w:rPr>
          <w:rFonts w:ascii="Times New Roman" w:hAnsi="Times New Roman" w:cs="Times New Roman"/>
          <w:color w:val="000000"/>
        </w:rPr>
        <w:t xml:space="preserve"> - </w:t>
      </w:r>
      <w:hyperlink r:id="rId9" w:history="1">
        <w:r w:rsidR="007A6266" w:rsidRPr="004D56A8">
          <w:rPr>
            <w:rStyle w:val="Hyperlink"/>
            <w:rFonts w:ascii="Times New Roman" w:hAnsi="Times New Roman" w:cs="Times New Roman"/>
          </w:rPr>
          <w:t>itokdem1@binghamton.edu</w:t>
        </w:r>
      </w:hyperlink>
    </w:p>
    <w:p w14:paraId="6AC30F36" w14:textId="77777777" w:rsidR="007A3BC8" w:rsidRDefault="007A6266" w:rsidP="007E603F">
      <w:pPr>
        <w:widowControl w:val="0"/>
        <w:autoSpaceDE w:val="0"/>
        <w:autoSpaceDN w:val="0"/>
        <w:adjustRightInd w:val="0"/>
        <w:spacing w:before="120"/>
        <w:jc w:val="both"/>
        <w:rPr>
          <w:rFonts w:ascii="Times New Roman" w:hAnsi="Times New Roman" w:cs="Times New Roman"/>
          <w:color w:val="000000"/>
        </w:rPr>
      </w:pPr>
      <w:r w:rsidRPr="004D56A8">
        <w:rPr>
          <w:rFonts w:ascii="Times New Roman" w:hAnsi="Times New Roman" w:cs="Times New Roman"/>
          <w:b/>
          <w:color w:val="000000"/>
        </w:rPr>
        <w:t>Office</w:t>
      </w:r>
      <w:r w:rsidR="004D56A8">
        <w:rPr>
          <w:rFonts w:ascii="Times New Roman" w:hAnsi="Times New Roman" w:cs="Times New Roman"/>
          <w:b/>
          <w:color w:val="000000"/>
        </w:rPr>
        <w:t xml:space="preserve"> Hours</w:t>
      </w:r>
      <w:r w:rsidRPr="004D56A8">
        <w:rPr>
          <w:rFonts w:ascii="Times New Roman" w:hAnsi="Times New Roman" w:cs="Times New Roman"/>
          <w:b/>
          <w:color w:val="000000"/>
        </w:rPr>
        <w:t xml:space="preserve">: </w:t>
      </w:r>
      <w:r w:rsidRPr="004D56A8">
        <w:rPr>
          <w:rFonts w:ascii="Times New Roman" w:hAnsi="Times New Roman" w:cs="Times New Roman"/>
          <w:color w:val="000000"/>
        </w:rPr>
        <w:t>LNG 278</w:t>
      </w:r>
      <w:r w:rsidR="004D56A8" w:rsidRPr="004D56A8">
        <w:rPr>
          <w:rFonts w:ascii="Times New Roman" w:hAnsi="Times New Roman" w:cs="Times New Roman"/>
          <w:color w:val="000000"/>
        </w:rPr>
        <w:t xml:space="preserve">, </w:t>
      </w:r>
      <w:r w:rsidR="0092626A" w:rsidRPr="004D56A8">
        <w:rPr>
          <w:rFonts w:ascii="Times New Roman" w:hAnsi="Times New Roman" w:cs="Times New Roman"/>
          <w:color w:val="000000"/>
        </w:rPr>
        <w:t xml:space="preserve">Monday 1:00 </w:t>
      </w:r>
      <w:r w:rsidRPr="004D56A8">
        <w:rPr>
          <w:rFonts w:ascii="Times New Roman" w:hAnsi="Times New Roman" w:cs="Times New Roman"/>
          <w:color w:val="000000"/>
        </w:rPr>
        <w:t>PM – 3:00 PM, and by appointment</w:t>
      </w:r>
      <w:r w:rsidR="007A3BC8">
        <w:rPr>
          <w:rFonts w:ascii="Times New Roman" w:hAnsi="Times New Roman" w:cs="Times New Roman"/>
          <w:color w:val="000000"/>
        </w:rPr>
        <w:t xml:space="preserve">. </w:t>
      </w:r>
    </w:p>
    <w:p w14:paraId="02525743" w14:textId="1956ED84" w:rsidR="007A6266" w:rsidRDefault="007A3BC8" w:rsidP="007E603F">
      <w:pPr>
        <w:widowControl w:val="0"/>
        <w:autoSpaceDE w:val="0"/>
        <w:autoSpaceDN w:val="0"/>
        <w:adjustRightInd w:val="0"/>
        <w:spacing w:before="120"/>
        <w:jc w:val="both"/>
        <w:rPr>
          <w:rFonts w:ascii="Times New Roman" w:hAnsi="Times New Roman" w:cs="Times New Roman"/>
          <w:b/>
          <w:color w:val="000000"/>
        </w:rPr>
      </w:pPr>
      <w:r>
        <w:rPr>
          <w:rFonts w:ascii="Times New Roman" w:hAnsi="Times New Roman" w:cs="Times New Roman"/>
          <w:color w:val="000000"/>
        </w:rPr>
        <w:t>Important Note: All students should send a prior message if they plan to come to the office hour for better help.</w:t>
      </w:r>
    </w:p>
    <w:p w14:paraId="5FCB58E8" w14:textId="77777777" w:rsidR="007E603F" w:rsidRPr="007E603F" w:rsidRDefault="007E603F" w:rsidP="007E603F">
      <w:pPr>
        <w:widowControl w:val="0"/>
        <w:autoSpaceDE w:val="0"/>
        <w:autoSpaceDN w:val="0"/>
        <w:adjustRightInd w:val="0"/>
        <w:spacing w:before="120"/>
        <w:jc w:val="both"/>
        <w:rPr>
          <w:rFonts w:ascii="Times New Roman" w:hAnsi="Times New Roman" w:cs="Times New Roman"/>
          <w:b/>
          <w:color w:val="000000"/>
        </w:rPr>
      </w:pPr>
    </w:p>
    <w:p w14:paraId="2BEA561F" w14:textId="77777777" w:rsidR="0092626A" w:rsidRPr="007A6266" w:rsidRDefault="0092626A" w:rsidP="007A6266">
      <w:pPr>
        <w:widowControl w:val="0"/>
        <w:autoSpaceDE w:val="0"/>
        <w:autoSpaceDN w:val="0"/>
        <w:adjustRightInd w:val="0"/>
        <w:spacing w:before="120" w:line="312" w:lineRule="auto"/>
        <w:jc w:val="both"/>
        <w:rPr>
          <w:rFonts w:ascii="Times New Roman" w:hAnsi="Times New Roman" w:cs="Times New Roman"/>
          <w:b/>
          <w:color w:val="000000"/>
          <w:u w:val="single"/>
        </w:rPr>
      </w:pPr>
      <w:r w:rsidRPr="007A6266">
        <w:rPr>
          <w:rFonts w:ascii="Times New Roman" w:hAnsi="Times New Roman" w:cs="Times New Roman"/>
          <w:b/>
          <w:color w:val="000000"/>
          <w:u w:val="single"/>
        </w:rPr>
        <w:t>Course Description</w:t>
      </w:r>
    </w:p>
    <w:p w14:paraId="171E9B5E" w14:textId="26DA7BB3" w:rsidR="007E603F" w:rsidRDefault="0092626A" w:rsidP="007A3BC8">
      <w:pPr>
        <w:spacing w:before="120" w:line="312" w:lineRule="auto"/>
        <w:jc w:val="both"/>
        <w:rPr>
          <w:rFonts w:ascii="Times New Roman" w:eastAsia="Times New Roman" w:hAnsi="Times New Roman" w:cs="Times New Roman"/>
        </w:rPr>
      </w:pPr>
      <w:r w:rsidRPr="007A6266">
        <w:rPr>
          <w:rFonts w:ascii="Times New Roman" w:eastAsia="Times New Roman" w:hAnsi="Times New Roman" w:cs="Times New Roman"/>
          <w:color w:val="222222"/>
          <w:shd w:val="clear" w:color="auto" w:fill="FFFFFF"/>
        </w:rPr>
        <w:t>This upper-level course aims to reveal the nexus between domestic politics and foreign policy. It is widely accepted that the conduct of foreign policy requires high skills and expertise, hence, it is supposed to be rescued from the interest based, ambiguous structure of domestic politics to serve the prevailing interests of citizens. Is this really the case? Do foreign policy decision-makers merely pursue citizens’ goals in international arena, or do they also pursue their interests in domestic politics? How do different institutions and political actors interact in foreign policy processing? With these questions in mind, in the first half of the course we will examine the pillars of international relations. Thus, students can develop a basic understanding of the dynamic and interactive nature of world politics. In the second half of the course, we will focus on the role of domestic actors and institutions in foreign policy making, and explore how they shape mechanisms and preferences in international level. Applying different theoretical explanations, this course, thus, aims to enhance students’ understanding the nature of conflict and cooperation in foreign policy looking at both domestic and international levels. This course satisfies the International Relations and upper-level requirement for the Political Science major.</w:t>
      </w:r>
    </w:p>
    <w:p w14:paraId="36E29F12" w14:textId="77777777" w:rsidR="007A3BC8" w:rsidRDefault="007A3BC8" w:rsidP="007A3BC8">
      <w:pPr>
        <w:spacing w:before="120" w:line="312" w:lineRule="auto"/>
        <w:jc w:val="both"/>
        <w:rPr>
          <w:rFonts w:ascii="Times New Roman" w:eastAsia="Times New Roman" w:hAnsi="Times New Roman" w:cs="Times New Roman"/>
        </w:rPr>
      </w:pPr>
    </w:p>
    <w:p w14:paraId="21BBAF6B" w14:textId="77777777" w:rsidR="00563B78" w:rsidRPr="007A3BC8" w:rsidRDefault="00563B78" w:rsidP="007A3BC8">
      <w:pPr>
        <w:spacing w:before="120" w:line="312" w:lineRule="auto"/>
        <w:jc w:val="both"/>
        <w:rPr>
          <w:rFonts w:ascii="Times New Roman" w:eastAsia="Times New Roman" w:hAnsi="Times New Roman" w:cs="Times New Roman"/>
        </w:rPr>
      </w:pPr>
    </w:p>
    <w:p w14:paraId="541E70AE" w14:textId="77777777" w:rsidR="0092626A" w:rsidRPr="007A6266" w:rsidRDefault="0092626A" w:rsidP="007A6266">
      <w:pPr>
        <w:widowControl w:val="0"/>
        <w:autoSpaceDE w:val="0"/>
        <w:autoSpaceDN w:val="0"/>
        <w:adjustRightInd w:val="0"/>
        <w:spacing w:before="120" w:line="312" w:lineRule="auto"/>
        <w:jc w:val="both"/>
        <w:rPr>
          <w:rFonts w:ascii="Times New Roman" w:hAnsi="Times New Roman" w:cs="Times New Roman"/>
          <w:b/>
          <w:color w:val="000000"/>
          <w:u w:val="single"/>
        </w:rPr>
      </w:pPr>
      <w:r w:rsidRPr="007A6266">
        <w:rPr>
          <w:rFonts w:ascii="Times New Roman" w:hAnsi="Times New Roman" w:cs="Times New Roman"/>
          <w:b/>
          <w:color w:val="000000"/>
          <w:u w:val="single"/>
        </w:rPr>
        <w:t>Learning Outcomes for General Education Requirements</w:t>
      </w:r>
    </w:p>
    <w:p w14:paraId="2ED59B7A" w14:textId="77777777" w:rsidR="0092626A" w:rsidRPr="007A6266" w:rsidRDefault="00E26C02" w:rsidP="007A6266">
      <w:pPr>
        <w:widowControl w:val="0"/>
        <w:autoSpaceDE w:val="0"/>
        <w:autoSpaceDN w:val="0"/>
        <w:adjustRightInd w:val="0"/>
        <w:spacing w:before="120" w:line="312" w:lineRule="auto"/>
        <w:jc w:val="both"/>
        <w:rPr>
          <w:rFonts w:ascii="Times New Roman" w:hAnsi="Times New Roman" w:cs="Times New Roman"/>
          <w:color w:val="000000"/>
        </w:rPr>
      </w:pPr>
      <w:r w:rsidRPr="007A6266">
        <w:rPr>
          <w:rFonts w:ascii="Times New Roman" w:hAnsi="Times New Roman" w:cs="Times New Roman"/>
          <w:color w:val="000000"/>
        </w:rPr>
        <w:t>This course</w:t>
      </w:r>
      <w:r w:rsidR="0092626A" w:rsidRPr="007A6266">
        <w:rPr>
          <w:rFonts w:ascii="Times New Roman" w:hAnsi="Times New Roman" w:cs="Times New Roman"/>
          <w:color w:val="000000"/>
        </w:rPr>
        <w:t xml:space="preserve"> fulfills the “G” and “N” general education requirements. The goals for these requirements are as follows:</w:t>
      </w:r>
    </w:p>
    <w:p w14:paraId="53BA701C" w14:textId="77777777" w:rsidR="0092626A" w:rsidRPr="007A6266" w:rsidRDefault="0092626A" w:rsidP="007A6266">
      <w:pPr>
        <w:widowControl w:val="0"/>
        <w:autoSpaceDE w:val="0"/>
        <w:autoSpaceDN w:val="0"/>
        <w:adjustRightInd w:val="0"/>
        <w:spacing w:before="120" w:line="312" w:lineRule="auto"/>
        <w:jc w:val="both"/>
        <w:rPr>
          <w:rFonts w:ascii="Times New Roman" w:hAnsi="Times New Roman" w:cs="Times New Roman"/>
          <w:b/>
          <w:i/>
          <w:color w:val="000000"/>
        </w:rPr>
      </w:pPr>
      <w:r w:rsidRPr="007A6266">
        <w:rPr>
          <w:rFonts w:ascii="Times New Roman" w:hAnsi="Times New Roman" w:cs="Times New Roman"/>
          <w:b/>
          <w:i/>
          <w:color w:val="000000"/>
        </w:rPr>
        <w:t>G requirement - Global Interdependencies</w:t>
      </w:r>
    </w:p>
    <w:p w14:paraId="326BC561" w14:textId="77777777" w:rsidR="0092626A" w:rsidRPr="007A6266" w:rsidRDefault="0092626A" w:rsidP="007A6266">
      <w:pPr>
        <w:widowControl w:val="0"/>
        <w:autoSpaceDE w:val="0"/>
        <w:autoSpaceDN w:val="0"/>
        <w:adjustRightInd w:val="0"/>
        <w:spacing w:before="120" w:line="312" w:lineRule="auto"/>
        <w:jc w:val="both"/>
        <w:rPr>
          <w:rFonts w:ascii="Times New Roman" w:hAnsi="Times New Roman" w:cs="Times New Roman"/>
          <w:color w:val="000000"/>
        </w:rPr>
      </w:pPr>
      <w:r w:rsidRPr="007A6266">
        <w:rPr>
          <w:rFonts w:ascii="Times New Roman" w:hAnsi="Times New Roman" w:cs="Times New Roman"/>
          <w:color w:val="000000"/>
        </w:rPr>
        <w:t>“Students in G courses will demonstrate knowledge of how two or more distinctive world regions have influenced and interacted with one another and how such interactions have been informed by their respective cultures or civilizations.”</w:t>
      </w:r>
    </w:p>
    <w:p w14:paraId="6B7FE098" w14:textId="77777777" w:rsidR="0092626A" w:rsidRPr="007A6266" w:rsidRDefault="0092626A" w:rsidP="007A6266">
      <w:pPr>
        <w:widowControl w:val="0"/>
        <w:autoSpaceDE w:val="0"/>
        <w:autoSpaceDN w:val="0"/>
        <w:adjustRightInd w:val="0"/>
        <w:spacing w:before="120" w:line="312" w:lineRule="auto"/>
        <w:jc w:val="both"/>
        <w:rPr>
          <w:rFonts w:ascii="Times New Roman" w:hAnsi="Times New Roman" w:cs="Times New Roman"/>
          <w:b/>
          <w:i/>
          <w:color w:val="000000"/>
        </w:rPr>
      </w:pPr>
      <w:r w:rsidRPr="007A6266">
        <w:rPr>
          <w:rFonts w:ascii="Times New Roman" w:hAnsi="Times New Roman" w:cs="Times New Roman"/>
          <w:b/>
          <w:i/>
          <w:color w:val="000000"/>
        </w:rPr>
        <w:lastRenderedPageBreak/>
        <w:t>N requirement - Social Sciences</w:t>
      </w:r>
    </w:p>
    <w:p w14:paraId="23D81690" w14:textId="77777777" w:rsidR="0092626A" w:rsidRPr="007A6266" w:rsidRDefault="0092626A" w:rsidP="007A6266">
      <w:pPr>
        <w:widowControl w:val="0"/>
        <w:autoSpaceDE w:val="0"/>
        <w:autoSpaceDN w:val="0"/>
        <w:adjustRightInd w:val="0"/>
        <w:spacing w:before="120" w:line="312" w:lineRule="auto"/>
        <w:jc w:val="both"/>
        <w:rPr>
          <w:rFonts w:ascii="Times New Roman" w:hAnsi="Times New Roman" w:cs="Times New Roman"/>
          <w:color w:val="000000"/>
        </w:rPr>
      </w:pPr>
      <w:r w:rsidRPr="007A6266">
        <w:rPr>
          <w:rFonts w:ascii="Times New Roman" w:hAnsi="Times New Roman" w:cs="Times New Roman"/>
          <w:color w:val="000000"/>
        </w:rPr>
        <w:t>“Students in N courses will demonstrate</w:t>
      </w:r>
    </w:p>
    <w:p w14:paraId="33E66928" w14:textId="77777777" w:rsidR="0092626A" w:rsidRPr="007A6266" w:rsidRDefault="0092626A" w:rsidP="007A6266">
      <w:pPr>
        <w:widowControl w:val="0"/>
        <w:autoSpaceDE w:val="0"/>
        <w:autoSpaceDN w:val="0"/>
        <w:adjustRightInd w:val="0"/>
        <w:spacing w:before="120" w:line="312" w:lineRule="auto"/>
        <w:jc w:val="both"/>
        <w:rPr>
          <w:rFonts w:ascii="Times New Roman" w:hAnsi="Times New Roman" w:cs="Times New Roman"/>
          <w:color w:val="000000"/>
        </w:rPr>
      </w:pPr>
      <w:r w:rsidRPr="007A6266">
        <w:rPr>
          <w:rFonts w:ascii="Times New Roman" w:hAnsi="Times New Roman" w:cs="Times New Roman"/>
          <w:color w:val="000000"/>
        </w:rPr>
        <w:t>1. Knowledge of major concepts, models, and issues (and their interrelationships) of at</w:t>
      </w:r>
      <w:r w:rsidR="007A6266">
        <w:rPr>
          <w:rFonts w:ascii="Times New Roman" w:hAnsi="Times New Roman" w:cs="Times New Roman"/>
          <w:color w:val="000000"/>
        </w:rPr>
        <w:t xml:space="preserve"> </w:t>
      </w:r>
      <w:r w:rsidRPr="007A6266">
        <w:rPr>
          <w:rFonts w:ascii="Times New Roman" w:hAnsi="Times New Roman" w:cs="Times New Roman"/>
          <w:color w:val="000000"/>
        </w:rPr>
        <w:t>least one of the social sciences: anthropology, economics, geography, history, political</w:t>
      </w:r>
      <w:r w:rsidR="007A6266">
        <w:rPr>
          <w:rFonts w:ascii="Times New Roman" w:hAnsi="Times New Roman" w:cs="Times New Roman"/>
          <w:color w:val="000000"/>
        </w:rPr>
        <w:t xml:space="preserve"> </w:t>
      </w:r>
      <w:r w:rsidRPr="007A6266">
        <w:rPr>
          <w:rFonts w:ascii="Times New Roman" w:hAnsi="Times New Roman" w:cs="Times New Roman"/>
          <w:color w:val="000000"/>
        </w:rPr>
        <w:t>science, or sociology.</w:t>
      </w:r>
    </w:p>
    <w:p w14:paraId="6CB0B6DE" w14:textId="24D853A2" w:rsidR="00A77193" w:rsidRPr="007E603F" w:rsidRDefault="0092626A" w:rsidP="007A6266">
      <w:pPr>
        <w:widowControl w:val="0"/>
        <w:autoSpaceDE w:val="0"/>
        <w:autoSpaceDN w:val="0"/>
        <w:adjustRightInd w:val="0"/>
        <w:spacing w:before="120" w:line="312" w:lineRule="auto"/>
        <w:jc w:val="both"/>
        <w:rPr>
          <w:rFonts w:ascii="Times New Roman" w:hAnsi="Times New Roman" w:cs="Times New Roman"/>
          <w:color w:val="000000"/>
        </w:rPr>
      </w:pPr>
      <w:r w:rsidRPr="007A6266">
        <w:rPr>
          <w:rFonts w:ascii="Times New Roman" w:hAnsi="Times New Roman" w:cs="Times New Roman"/>
          <w:color w:val="000000"/>
        </w:rPr>
        <w:t>2. An understanding of the methods used by social scientists to explore social</w:t>
      </w:r>
      <w:r w:rsidR="007A6266">
        <w:rPr>
          <w:rFonts w:ascii="Times New Roman" w:hAnsi="Times New Roman" w:cs="Times New Roman"/>
          <w:color w:val="000000"/>
        </w:rPr>
        <w:t xml:space="preserve"> </w:t>
      </w:r>
      <w:r w:rsidRPr="007A6266">
        <w:rPr>
          <w:rFonts w:ascii="Times New Roman" w:hAnsi="Times New Roman" w:cs="Times New Roman"/>
          <w:color w:val="000000"/>
        </w:rPr>
        <w:t>phenomena, including, when appropriate to the discipline, observation, hypothesis</w:t>
      </w:r>
      <w:r w:rsidR="007A6266">
        <w:rPr>
          <w:rFonts w:ascii="Times New Roman" w:hAnsi="Times New Roman" w:cs="Times New Roman"/>
          <w:color w:val="000000"/>
        </w:rPr>
        <w:t xml:space="preserve"> </w:t>
      </w:r>
      <w:r w:rsidRPr="007A6266">
        <w:rPr>
          <w:rFonts w:ascii="Times New Roman" w:hAnsi="Times New Roman" w:cs="Times New Roman"/>
          <w:color w:val="000000"/>
        </w:rPr>
        <w:t>development, measurement and data collection, experimentation, evaluation of evidence,</w:t>
      </w:r>
      <w:r w:rsidR="007A6266">
        <w:rPr>
          <w:rFonts w:ascii="Times New Roman" w:hAnsi="Times New Roman" w:cs="Times New Roman"/>
          <w:color w:val="000000"/>
        </w:rPr>
        <w:t xml:space="preserve"> </w:t>
      </w:r>
      <w:r w:rsidRPr="007A6266">
        <w:rPr>
          <w:rFonts w:ascii="Times New Roman" w:hAnsi="Times New Roman" w:cs="Times New Roman"/>
          <w:color w:val="000000"/>
        </w:rPr>
        <w:t>and analysis by mathematics or other interpretive frameworks.”</w:t>
      </w:r>
    </w:p>
    <w:p w14:paraId="0C3B2BE2" w14:textId="77777777" w:rsidR="007E603F" w:rsidRDefault="007E603F" w:rsidP="007A6266">
      <w:pPr>
        <w:widowControl w:val="0"/>
        <w:autoSpaceDE w:val="0"/>
        <w:autoSpaceDN w:val="0"/>
        <w:adjustRightInd w:val="0"/>
        <w:spacing w:before="120" w:line="312" w:lineRule="auto"/>
        <w:jc w:val="both"/>
        <w:rPr>
          <w:rFonts w:ascii="Times New Roman" w:hAnsi="Times New Roman" w:cs="Times New Roman"/>
          <w:b/>
          <w:color w:val="000000"/>
          <w:u w:val="single"/>
        </w:rPr>
      </w:pPr>
    </w:p>
    <w:p w14:paraId="52644840" w14:textId="77777777" w:rsidR="0092626A" w:rsidRPr="007A6266" w:rsidRDefault="0092626A" w:rsidP="007A6266">
      <w:pPr>
        <w:widowControl w:val="0"/>
        <w:autoSpaceDE w:val="0"/>
        <w:autoSpaceDN w:val="0"/>
        <w:adjustRightInd w:val="0"/>
        <w:spacing w:before="120" w:line="312" w:lineRule="auto"/>
        <w:jc w:val="both"/>
        <w:rPr>
          <w:rFonts w:ascii="Times New Roman" w:hAnsi="Times New Roman" w:cs="Times New Roman"/>
          <w:b/>
          <w:color w:val="000000"/>
          <w:u w:val="single"/>
        </w:rPr>
      </w:pPr>
      <w:r w:rsidRPr="007A6266">
        <w:rPr>
          <w:rFonts w:ascii="Times New Roman" w:hAnsi="Times New Roman" w:cs="Times New Roman"/>
          <w:b/>
          <w:color w:val="000000"/>
          <w:u w:val="single"/>
        </w:rPr>
        <w:t>Course Organization</w:t>
      </w:r>
    </w:p>
    <w:p w14:paraId="6C34A4C7" w14:textId="77777777" w:rsidR="006F1E36" w:rsidRDefault="007A6266" w:rsidP="007A6266">
      <w:pPr>
        <w:widowControl w:val="0"/>
        <w:autoSpaceDE w:val="0"/>
        <w:autoSpaceDN w:val="0"/>
        <w:adjustRightInd w:val="0"/>
        <w:spacing w:line="312" w:lineRule="auto"/>
        <w:jc w:val="both"/>
        <w:rPr>
          <w:rFonts w:ascii="Times New Roman" w:hAnsi="Times New Roman" w:cs="Times New Roman"/>
          <w:color w:val="000000"/>
        </w:rPr>
      </w:pPr>
      <w:r>
        <w:rPr>
          <w:rFonts w:ascii="Times New Roman" w:hAnsi="Times New Roman" w:cs="Times New Roman"/>
          <w:color w:val="000000"/>
        </w:rPr>
        <w:t>Course Day 1 – 01.06.2014</w:t>
      </w:r>
    </w:p>
    <w:p w14:paraId="3AA244DA" w14:textId="780E3AD9" w:rsidR="007A6266" w:rsidRDefault="006F1E36" w:rsidP="007A6266">
      <w:pPr>
        <w:widowControl w:val="0"/>
        <w:autoSpaceDE w:val="0"/>
        <w:autoSpaceDN w:val="0"/>
        <w:adjustRightInd w:val="0"/>
        <w:spacing w:line="312" w:lineRule="auto"/>
        <w:jc w:val="both"/>
        <w:rPr>
          <w:rFonts w:ascii="Times New Roman" w:hAnsi="Times New Roman" w:cs="Times New Roman"/>
          <w:color w:val="000000"/>
        </w:rPr>
      </w:pPr>
      <w:r>
        <w:rPr>
          <w:rFonts w:ascii="Times New Roman" w:hAnsi="Times New Roman" w:cs="Times New Roman"/>
          <w:color w:val="000000"/>
        </w:rPr>
        <w:t>Course Day 2 –</w:t>
      </w:r>
      <w:r w:rsidR="007E603F">
        <w:rPr>
          <w:rFonts w:ascii="Times New Roman" w:hAnsi="Times New Roman" w:cs="Times New Roman"/>
          <w:color w:val="000000"/>
        </w:rPr>
        <w:t xml:space="preserve"> 01.07</w:t>
      </w:r>
      <w:r>
        <w:rPr>
          <w:rFonts w:ascii="Times New Roman" w:hAnsi="Times New Roman" w:cs="Times New Roman"/>
          <w:color w:val="000000"/>
        </w:rPr>
        <w:t>.2014</w:t>
      </w:r>
    </w:p>
    <w:p w14:paraId="7E384206" w14:textId="47E2A25A" w:rsidR="007A6266" w:rsidRDefault="007A6266" w:rsidP="007A6266">
      <w:pPr>
        <w:widowControl w:val="0"/>
        <w:autoSpaceDE w:val="0"/>
        <w:autoSpaceDN w:val="0"/>
        <w:adjustRightInd w:val="0"/>
        <w:spacing w:line="312" w:lineRule="auto"/>
        <w:jc w:val="both"/>
        <w:rPr>
          <w:rFonts w:ascii="Times New Roman" w:hAnsi="Times New Roman" w:cs="Times New Roman"/>
          <w:color w:val="000000"/>
        </w:rPr>
      </w:pPr>
      <w:r>
        <w:rPr>
          <w:rFonts w:ascii="Times New Roman" w:hAnsi="Times New Roman" w:cs="Times New Roman"/>
          <w:color w:val="000000"/>
        </w:rPr>
        <w:t xml:space="preserve">Course Day </w:t>
      </w:r>
      <w:r w:rsidR="006F1E36">
        <w:rPr>
          <w:rFonts w:ascii="Times New Roman" w:hAnsi="Times New Roman" w:cs="Times New Roman"/>
          <w:color w:val="000000"/>
        </w:rPr>
        <w:t>3</w:t>
      </w:r>
      <w:r>
        <w:rPr>
          <w:rFonts w:ascii="Times New Roman" w:hAnsi="Times New Roman" w:cs="Times New Roman"/>
          <w:color w:val="000000"/>
        </w:rPr>
        <w:t xml:space="preserve"> –</w:t>
      </w:r>
      <w:r w:rsidR="007E603F">
        <w:rPr>
          <w:rFonts w:ascii="Times New Roman" w:hAnsi="Times New Roman" w:cs="Times New Roman"/>
          <w:color w:val="000000"/>
        </w:rPr>
        <w:t xml:space="preserve"> 01.08</w:t>
      </w:r>
      <w:r>
        <w:rPr>
          <w:rFonts w:ascii="Times New Roman" w:hAnsi="Times New Roman" w:cs="Times New Roman"/>
          <w:color w:val="000000"/>
        </w:rPr>
        <w:t>.2014</w:t>
      </w:r>
    </w:p>
    <w:p w14:paraId="4F49D06C" w14:textId="7C9D2DF7" w:rsidR="007A6266" w:rsidRDefault="007A6266" w:rsidP="007A6266">
      <w:pPr>
        <w:widowControl w:val="0"/>
        <w:autoSpaceDE w:val="0"/>
        <w:autoSpaceDN w:val="0"/>
        <w:adjustRightInd w:val="0"/>
        <w:spacing w:line="312" w:lineRule="auto"/>
        <w:jc w:val="both"/>
        <w:rPr>
          <w:rFonts w:ascii="Times New Roman" w:hAnsi="Times New Roman" w:cs="Times New Roman"/>
          <w:color w:val="000000"/>
        </w:rPr>
      </w:pPr>
      <w:r>
        <w:rPr>
          <w:rFonts w:ascii="Times New Roman" w:hAnsi="Times New Roman" w:cs="Times New Roman"/>
          <w:color w:val="000000"/>
        </w:rPr>
        <w:t xml:space="preserve">Course Day </w:t>
      </w:r>
      <w:r w:rsidR="006F1E36">
        <w:rPr>
          <w:rFonts w:ascii="Times New Roman" w:hAnsi="Times New Roman" w:cs="Times New Roman"/>
          <w:color w:val="000000"/>
        </w:rPr>
        <w:t>4</w:t>
      </w:r>
      <w:r>
        <w:rPr>
          <w:rFonts w:ascii="Times New Roman" w:hAnsi="Times New Roman" w:cs="Times New Roman"/>
          <w:color w:val="000000"/>
        </w:rPr>
        <w:t xml:space="preserve"> –</w:t>
      </w:r>
      <w:r w:rsidR="007E603F">
        <w:rPr>
          <w:rFonts w:ascii="Times New Roman" w:hAnsi="Times New Roman" w:cs="Times New Roman"/>
          <w:color w:val="000000"/>
        </w:rPr>
        <w:t xml:space="preserve"> 01.09</w:t>
      </w:r>
      <w:r>
        <w:rPr>
          <w:rFonts w:ascii="Times New Roman" w:hAnsi="Times New Roman" w:cs="Times New Roman"/>
          <w:color w:val="000000"/>
        </w:rPr>
        <w:t>.2014</w:t>
      </w:r>
    </w:p>
    <w:p w14:paraId="5DCD9CF8" w14:textId="5BFC3F54" w:rsidR="006F1E36" w:rsidRDefault="006F1E36" w:rsidP="007A6266">
      <w:pPr>
        <w:widowControl w:val="0"/>
        <w:autoSpaceDE w:val="0"/>
        <w:autoSpaceDN w:val="0"/>
        <w:adjustRightInd w:val="0"/>
        <w:spacing w:line="312" w:lineRule="auto"/>
        <w:jc w:val="both"/>
        <w:rPr>
          <w:rFonts w:ascii="Times New Roman" w:hAnsi="Times New Roman" w:cs="Times New Roman"/>
          <w:color w:val="000000"/>
        </w:rPr>
      </w:pPr>
      <w:r>
        <w:rPr>
          <w:rFonts w:ascii="Times New Roman" w:hAnsi="Times New Roman" w:cs="Times New Roman"/>
          <w:color w:val="000000"/>
        </w:rPr>
        <w:t>Course Day 5</w:t>
      </w:r>
      <w:r w:rsidR="007E603F">
        <w:rPr>
          <w:rFonts w:ascii="Times New Roman" w:hAnsi="Times New Roman" w:cs="Times New Roman"/>
          <w:color w:val="000000"/>
        </w:rPr>
        <w:t xml:space="preserve"> – 01.10</w:t>
      </w:r>
      <w:r w:rsidR="007A6266">
        <w:rPr>
          <w:rFonts w:ascii="Times New Roman" w:hAnsi="Times New Roman" w:cs="Times New Roman"/>
          <w:color w:val="000000"/>
        </w:rPr>
        <w:t>.2014</w:t>
      </w:r>
    </w:p>
    <w:p w14:paraId="340BB8DA" w14:textId="2FBC2DE5" w:rsidR="007A6266" w:rsidRDefault="006F1E36" w:rsidP="007A6266">
      <w:pPr>
        <w:widowControl w:val="0"/>
        <w:autoSpaceDE w:val="0"/>
        <w:autoSpaceDN w:val="0"/>
        <w:adjustRightInd w:val="0"/>
        <w:spacing w:line="312" w:lineRule="auto"/>
        <w:jc w:val="both"/>
        <w:rPr>
          <w:rFonts w:ascii="Times New Roman" w:hAnsi="Times New Roman" w:cs="Times New Roman"/>
          <w:color w:val="000000"/>
        </w:rPr>
      </w:pPr>
      <w:r>
        <w:rPr>
          <w:rFonts w:ascii="Times New Roman" w:hAnsi="Times New Roman" w:cs="Times New Roman"/>
          <w:color w:val="000000"/>
        </w:rPr>
        <w:t>Course Day 6 –</w:t>
      </w:r>
      <w:r w:rsidR="007E603F">
        <w:rPr>
          <w:rFonts w:ascii="Times New Roman" w:hAnsi="Times New Roman" w:cs="Times New Roman"/>
          <w:color w:val="000000"/>
        </w:rPr>
        <w:t xml:space="preserve"> 01.13</w:t>
      </w:r>
      <w:r>
        <w:rPr>
          <w:rFonts w:ascii="Times New Roman" w:hAnsi="Times New Roman" w:cs="Times New Roman"/>
          <w:color w:val="000000"/>
        </w:rPr>
        <w:t>.2014</w:t>
      </w:r>
    </w:p>
    <w:p w14:paraId="40BF461B" w14:textId="73A559F1" w:rsidR="007A6266" w:rsidRDefault="007A6266" w:rsidP="007A6266">
      <w:pPr>
        <w:widowControl w:val="0"/>
        <w:autoSpaceDE w:val="0"/>
        <w:autoSpaceDN w:val="0"/>
        <w:adjustRightInd w:val="0"/>
        <w:spacing w:line="312" w:lineRule="auto"/>
        <w:jc w:val="both"/>
        <w:rPr>
          <w:rFonts w:ascii="Times New Roman" w:hAnsi="Times New Roman" w:cs="Times New Roman"/>
          <w:color w:val="000000"/>
        </w:rPr>
      </w:pPr>
      <w:r>
        <w:rPr>
          <w:rFonts w:ascii="Times New Roman" w:hAnsi="Times New Roman" w:cs="Times New Roman"/>
          <w:color w:val="000000"/>
        </w:rPr>
        <w:t xml:space="preserve">Course Day </w:t>
      </w:r>
      <w:r w:rsidR="006F1E36">
        <w:rPr>
          <w:rFonts w:ascii="Times New Roman" w:hAnsi="Times New Roman" w:cs="Times New Roman"/>
          <w:color w:val="000000"/>
        </w:rPr>
        <w:t>7</w:t>
      </w:r>
      <w:r w:rsidR="007E603F">
        <w:rPr>
          <w:rFonts w:ascii="Times New Roman" w:hAnsi="Times New Roman" w:cs="Times New Roman"/>
          <w:color w:val="000000"/>
        </w:rPr>
        <w:t xml:space="preserve"> – 01.14</w:t>
      </w:r>
      <w:r>
        <w:rPr>
          <w:rFonts w:ascii="Times New Roman" w:hAnsi="Times New Roman" w:cs="Times New Roman"/>
          <w:color w:val="000000"/>
        </w:rPr>
        <w:t>.2014</w:t>
      </w:r>
    </w:p>
    <w:p w14:paraId="04F15B85" w14:textId="0B223B85" w:rsidR="007A6266" w:rsidRDefault="006F1E36" w:rsidP="007A6266">
      <w:pPr>
        <w:widowControl w:val="0"/>
        <w:autoSpaceDE w:val="0"/>
        <w:autoSpaceDN w:val="0"/>
        <w:adjustRightInd w:val="0"/>
        <w:spacing w:line="312" w:lineRule="auto"/>
        <w:jc w:val="both"/>
        <w:rPr>
          <w:rFonts w:ascii="Times New Roman" w:hAnsi="Times New Roman" w:cs="Times New Roman"/>
          <w:color w:val="000000"/>
        </w:rPr>
      </w:pPr>
      <w:r>
        <w:rPr>
          <w:rFonts w:ascii="Times New Roman" w:hAnsi="Times New Roman" w:cs="Times New Roman"/>
          <w:color w:val="000000"/>
        </w:rPr>
        <w:t>Course Day 8</w:t>
      </w:r>
      <w:r w:rsidR="007E603F">
        <w:rPr>
          <w:rFonts w:ascii="Times New Roman" w:hAnsi="Times New Roman" w:cs="Times New Roman"/>
          <w:color w:val="000000"/>
        </w:rPr>
        <w:t xml:space="preserve"> – 01.15</w:t>
      </w:r>
      <w:r w:rsidR="007A6266">
        <w:rPr>
          <w:rFonts w:ascii="Times New Roman" w:hAnsi="Times New Roman" w:cs="Times New Roman"/>
          <w:color w:val="000000"/>
        </w:rPr>
        <w:t>.2014</w:t>
      </w:r>
    </w:p>
    <w:p w14:paraId="3A50AB66" w14:textId="59380C70" w:rsidR="006F1E36" w:rsidRDefault="006F1E36" w:rsidP="007A6266">
      <w:pPr>
        <w:widowControl w:val="0"/>
        <w:autoSpaceDE w:val="0"/>
        <w:autoSpaceDN w:val="0"/>
        <w:adjustRightInd w:val="0"/>
        <w:spacing w:line="312" w:lineRule="auto"/>
        <w:jc w:val="both"/>
        <w:rPr>
          <w:rFonts w:ascii="Times New Roman" w:hAnsi="Times New Roman" w:cs="Times New Roman"/>
          <w:color w:val="000000"/>
        </w:rPr>
      </w:pPr>
      <w:r>
        <w:rPr>
          <w:rFonts w:ascii="Times New Roman" w:hAnsi="Times New Roman" w:cs="Times New Roman"/>
          <w:color w:val="000000"/>
        </w:rPr>
        <w:t>Course Day 9</w:t>
      </w:r>
      <w:r w:rsidR="007E603F">
        <w:rPr>
          <w:rFonts w:ascii="Times New Roman" w:hAnsi="Times New Roman" w:cs="Times New Roman"/>
          <w:color w:val="000000"/>
        </w:rPr>
        <w:t xml:space="preserve"> – 01.16</w:t>
      </w:r>
      <w:r w:rsidR="007A6266">
        <w:rPr>
          <w:rFonts w:ascii="Times New Roman" w:hAnsi="Times New Roman" w:cs="Times New Roman"/>
          <w:color w:val="000000"/>
        </w:rPr>
        <w:t>.2014</w:t>
      </w:r>
    </w:p>
    <w:p w14:paraId="7037416F" w14:textId="403B0B45" w:rsidR="007E603F" w:rsidRDefault="007E603F" w:rsidP="007E603F">
      <w:pPr>
        <w:widowControl w:val="0"/>
        <w:autoSpaceDE w:val="0"/>
        <w:autoSpaceDN w:val="0"/>
        <w:adjustRightInd w:val="0"/>
        <w:spacing w:line="312" w:lineRule="auto"/>
        <w:jc w:val="both"/>
        <w:rPr>
          <w:rFonts w:ascii="Times New Roman" w:hAnsi="Times New Roman" w:cs="Times New Roman"/>
          <w:color w:val="000000"/>
        </w:rPr>
      </w:pPr>
      <w:r>
        <w:rPr>
          <w:rFonts w:ascii="Times New Roman" w:hAnsi="Times New Roman" w:cs="Times New Roman"/>
          <w:color w:val="000000"/>
        </w:rPr>
        <w:t>Course Day 10 – 01.17.2014</w:t>
      </w:r>
    </w:p>
    <w:p w14:paraId="12D61FC3" w14:textId="1F813A15" w:rsidR="007E603F" w:rsidRDefault="007E603F" w:rsidP="007E603F">
      <w:pPr>
        <w:widowControl w:val="0"/>
        <w:autoSpaceDE w:val="0"/>
        <w:autoSpaceDN w:val="0"/>
        <w:adjustRightInd w:val="0"/>
        <w:spacing w:line="312" w:lineRule="auto"/>
        <w:jc w:val="both"/>
        <w:rPr>
          <w:rFonts w:ascii="Times New Roman" w:hAnsi="Times New Roman" w:cs="Times New Roman"/>
          <w:color w:val="000000"/>
        </w:rPr>
      </w:pPr>
      <w:r>
        <w:rPr>
          <w:rFonts w:ascii="Times New Roman" w:hAnsi="Times New Roman" w:cs="Times New Roman"/>
          <w:color w:val="000000"/>
        </w:rPr>
        <w:t>Course Day 11 – 01.20.2014</w:t>
      </w:r>
    </w:p>
    <w:p w14:paraId="32CA432F" w14:textId="37F77273" w:rsidR="007E603F" w:rsidRDefault="007E603F" w:rsidP="007E603F">
      <w:pPr>
        <w:widowControl w:val="0"/>
        <w:autoSpaceDE w:val="0"/>
        <w:autoSpaceDN w:val="0"/>
        <w:adjustRightInd w:val="0"/>
        <w:spacing w:line="312" w:lineRule="auto"/>
        <w:jc w:val="both"/>
        <w:rPr>
          <w:rFonts w:ascii="Times New Roman" w:hAnsi="Times New Roman" w:cs="Times New Roman"/>
          <w:color w:val="000000"/>
        </w:rPr>
      </w:pPr>
      <w:r>
        <w:rPr>
          <w:rFonts w:ascii="Times New Roman" w:hAnsi="Times New Roman" w:cs="Times New Roman"/>
          <w:color w:val="000000"/>
        </w:rPr>
        <w:t>Course Day 12 – 01.21.2014</w:t>
      </w:r>
    </w:p>
    <w:p w14:paraId="15FD57E4" w14:textId="1B12BD07" w:rsidR="007E603F" w:rsidRDefault="007E603F" w:rsidP="007E603F">
      <w:pPr>
        <w:widowControl w:val="0"/>
        <w:autoSpaceDE w:val="0"/>
        <w:autoSpaceDN w:val="0"/>
        <w:adjustRightInd w:val="0"/>
        <w:spacing w:line="312" w:lineRule="auto"/>
        <w:jc w:val="both"/>
        <w:rPr>
          <w:rFonts w:ascii="Times New Roman" w:hAnsi="Times New Roman" w:cs="Times New Roman"/>
          <w:color w:val="000000"/>
        </w:rPr>
      </w:pPr>
      <w:r>
        <w:rPr>
          <w:rFonts w:ascii="Times New Roman" w:hAnsi="Times New Roman" w:cs="Times New Roman"/>
          <w:color w:val="000000"/>
        </w:rPr>
        <w:t>Course Day 13 – 01.22.2014</w:t>
      </w:r>
    </w:p>
    <w:p w14:paraId="1937FD07" w14:textId="18636199" w:rsidR="007E603F" w:rsidRDefault="007E603F" w:rsidP="007E603F">
      <w:pPr>
        <w:widowControl w:val="0"/>
        <w:autoSpaceDE w:val="0"/>
        <w:autoSpaceDN w:val="0"/>
        <w:adjustRightInd w:val="0"/>
        <w:spacing w:line="312" w:lineRule="auto"/>
        <w:jc w:val="both"/>
        <w:rPr>
          <w:rFonts w:ascii="Times New Roman" w:hAnsi="Times New Roman" w:cs="Times New Roman"/>
          <w:color w:val="000000"/>
        </w:rPr>
      </w:pPr>
      <w:r>
        <w:rPr>
          <w:rFonts w:ascii="Times New Roman" w:hAnsi="Times New Roman" w:cs="Times New Roman"/>
          <w:color w:val="000000"/>
        </w:rPr>
        <w:t>Course Day 14 – 01.23.2014</w:t>
      </w:r>
    </w:p>
    <w:p w14:paraId="43CC36BB" w14:textId="37A3E015" w:rsidR="00A77193" w:rsidRPr="007E603F" w:rsidRDefault="007E603F" w:rsidP="007E603F">
      <w:pPr>
        <w:widowControl w:val="0"/>
        <w:autoSpaceDE w:val="0"/>
        <w:autoSpaceDN w:val="0"/>
        <w:adjustRightInd w:val="0"/>
        <w:spacing w:line="312" w:lineRule="auto"/>
        <w:jc w:val="both"/>
        <w:rPr>
          <w:rFonts w:ascii="Times New Roman" w:hAnsi="Times New Roman" w:cs="Times New Roman"/>
          <w:color w:val="000000"/>
        </w:rPr>
      </w:pPr>
      <w:r>
        <w:rPr>
          <w:rFonts w:ascii="Times New Roman" w:hAnsi="Times New Roman" w:cs="Times New Roman"/>
          <w:color w:val="000000"/>
        </w:rPr>
        <w:t>Course Day 15 – 01.24.2014</w:t>
      </w:r>
    </w:p>
    <w:p w14:paraId="550F428F" w14:textId="77777777" w:rsidR="007E603F" w:rsidRDefault="007E603F" w:rsidP="00681EE2">
      <w:pPr>
        <w:widowControl w:val="0"/>
        <w:autoSpaceDE w:val="0"/>
        <w:autoSpaceDN w:val="0"/>
        <w:adjustRightInd w:val="0"/>
        <w:spacing w:before="120" w:line="312" w:lineRule="auto"/>
        <w:jc w:val="both"/>
        <w:rPr>
          <w:rFonts w:ascii="Times New Roman" w:hAnsi="Times New Roman" w:cs="Times New Roman"/>
          <w:b/>
          <w:color w:val="000000"/>
          <w:u w:val="single"/>
        </w:rPr>
      </w:pPr>
    </w:p>
    <w:p w14:paraId="0C5C7323" w14:textId="77777777" w:rsidR="00681EE2" w:rsidRPr="00681EE2" w:rsidRDefault="00681EE2" w:rsidP="00681EE2">
      <w:pPr>
        <w:widowControl w:val="0"/>
        <w:autoSpaceDE w:val="0"/>
        <w:autoSpaceDN w:val="0"/>
        <w:adjustRightInd w:val="0"/>
        <w:spacing w:before="120" w:line="312" w:lineRule="auto"/>
        <w:jc w:val="both"/>
        <w:rPr>
          <w:rFonts w:ascii="Times New Roman" w:hAnsi="Times New Roman" w:cs="Times New Roman"/>
          <w:b/>
          <w:color w:val="000000"/>
          <w:u w:val="single"/>
        </w:rPr>
      </w:pPr>
      <w:r w:rsidRPr="00681EE2">
        <w:rPr>
          <w:rFonts w:ascii="Times New Roman" w:hAnsi="Times New Roman" w:cs="Times New Roman"/>
          <w:b/>
          <w:color w:val="000000"/>
          <w:u w:val="single"/>
        </w:rPr>
        <w:t>Discussion</w:t>
      </w:r>
    </w:p>
    <w:p w14:paraId="51B9B8F7" w14:textId="77777777" w:rsidR="0092626A" w:rsidRPr="007A6266" w:rsidRDefault="00681EE2" w:rsidP="00681EE2">
      <w:pPr>
        <w:widowControl w:val="0"/>
        <w:autoSpaceDE w:val="0"/>
        <w:autoSpaceDN w:val="0"/>
        <w:adjustRightInd w:val="0"/>
        <w:spacing w:before="120" w:line="312" w:lineRule="auto"/>
        <w:jc w:val="both"/>
        <w:rPr>
          <w:rFonts w:ascii="Times New Roman" w:hAnsi="Times New Roman" w:cs="Times New Roman"/>
          <w:color w:val="000000"/>
        </w:rPr>
      </w:pPr>
      <w:r w:rsidRPr="007A6266">
        <w:rPr>
          <w:rFonts w:ascii="Times New Roman" w:hAnsi="Times New Roman" w:cs="Times New Roman"/>
          <w:color w:val="000000"/>
        </w:rPr>
        <w:t>Please, be polite and professional in the discussion.</w:t>
      </w:r>
      <w:r>
        <w:rPr>
          <w:rFonts w:ascii="Times New Roman" w:hAnsi="Times New Roman" w:cs="Times New Roman"/>
          <w:color w:val="000000"/>
        </w:rPr>
        <w:t xml:space="preserve"> </w:t>
      </w:r>
      <w:r w:rsidRPr="007A6266">
        <w:rPr>
          <w:rFonts w:ascii="Times New Roman" w:hAnsi="Times New Roman" w:cs="Times New Roman"/>
          <w:color w:val="000000"/>
        </w:rPr>
        <w:t>Discussions are also going to indicate that students read and understand the assigned chapter. Therefore, the main criteria for evaluation will be based on reading, understanding, and analytically discussing the subject matter. Students are expected to show that they read, understand and also be able to</w:t>
      </w:r>
      <w:r>
        <w:rPr>
          <w:rFonts w:ascii="Times New Roman" w:hAnsi="Times New Roman" w:cs="Times New Roman"/>
          <w:color w:val="000000"/>
        </w:rPr>
        <w:t xml:space="preserve"> discuss the topic analytically, not convincing or suppressing other people. There will be two main components of discussion indicated below. </w:t>
      </w:r>
    </w:p>
    <w:p w14:paraId="5CF9BEDC" w14:textId="0774C413" w:rsidR="0092626A" w:rsidRPr="007A6266" w:rsidRDefault="00681EE2" w:rsidP="007A6266">
      <w:pPr>
        <w:widowControl w:val="0"/>
        <w:autoSpaceDE w:val="0"/>
        <w:autoSpaceDN w:val="0"/>
        <w:adjustRightInd w:val="0"/>
        <w:spacing w:before="120" w:line="312" w:lineRule="auto"/>
        <w:jc w:val="both"/>
        <w:rPr>
          <w:rFonts w:ascii="Times New Roman" w:hAnsi="Times New Roman" w:cs="Times New Roman"/>
          <w:color w:val="000000"/>
        </w:rPr>
      </w:pPr>
      <w:r>
        <w:rPr>
          <w:rFonts w:ascii="Times New Roman" w:hAnsi="Times New Roman" w:cs="Times New Roman"/>
          <w:b/>
          <w:color w:val="000000"/>
          <w:u w:val="single"/>
        </w:rPr>
        <w:t>1-</w:t>
      </w:r>
      <w:r w:rsidR="0092626A" w:rsidRPr="0042469D">
        <w:rPr>
          <w:rFonts w:ascii="Times New Roman" w:hAnsi="Times New Roman" w:cs="Times New Roman"/>
          <w:b/>
          <w:color w:val="000000"/>
          <w:u w:val="single"/>
        </w:rPr>
        <w:t>Discussion</w:t>
      </w:r>
      <w:r w:rsidR="006F1E36">
        <w:rPr>
          <w:rFonts w:ascii="Times New Roman" w:hAnsi="Times New Roman" w:cs="Times New Roman"/>
          <w:b/>
          <w:color w:val="000000"/>
          <w:u w:val="single"/>
        </w:rPr>
        <w:t xml:space="preserve"> Posts</w:t>
      </w:r>
      <w:r w:rsidR="0092626A" w:rsidRPr="007A6266">
        <w:rPr>
          <w:rFonts w:ascii="Times New Roman" w:hAnsi="Times New Roman" w:cs="Times New Roman"/>
          <w:color w:val="000000"/>
        </w:rPr>
        <w:t xml:space="preserve"> (</w:t>
      </w:r>
      <w:r w:rsidR="00563B78">
        <w:rPr>
          <w:rFonts w:ascii="Times New Roman" w:hAnsi="Times New Roman" w:cs="Times New Roman"/>
          <w:color w:val="000000"/>
        </w:rPr>
        <w:t>14</w:t>
      </w:r>
      <w:r w:rsidR="006F1E36">
        <w:rPr>
          <w:rFonts w:ascii="Times New Roman" w:hAnsi="Times New Roman" w:cs="Times New Roman"/>
          <w:color w:val="000000"/>
        </w:rPr>
        <w:t>*</w:t>
      </w:r>
      <w:r w:rsidR="007E603F">
        <w:rPr>
          <w:rFonts w:ascii="Times New Roman" w:hAnsi="Times New Roman" w:cs="Times New Roman"/>
          <w:color w:val="000000"/>
        </w:rPr>
        <w:t>3</w:t>
      </w:r>
      <w:r w:rsidR="0092626A" w:rsidRPr="007A6266">
        <w:rPr>
          <w:rFonts w:ascii="Times New Roman" w:hAnsi="Times New Roman" w:cs="Times New Roman"/>
          <w:color w:val="000000"/>
        </w:rPr>
        <w:t>=</w:t>
      </w:r>
      <w:r w:rsidR="00563B78">
        <w:rPr>
          <w:rFonts w:ascii="Times New Roman" w:hAnsi="Times New Roman" w:cs="Times New Roman"/>
          <w:color w:val="000000"/>
        </w:rPr>
        <w:t>42</w:t>
      </w:r>
      <w:r w:rsidR="0092626A" w:rsidRPr="007A6266">
        <w:rPr>
          <w:rFonts w:ascii="Times New Roman" w:hAnsi="Times New Roman" w:cs="Times New Roman"/>
          <w:color w:val="000000"/>
        </w:rPr>
        <w:t xml:space="preserve"> points)</w:t>
      </w:r>
    </w:p>
    <w:p w14:paraId="741BE3AC" w14:textId="77777777" w:rsidR="00517667" w:rsidRDefault="0092626A" w:rsidP="007A6266">
      <w:pPr>
        <w:widowControl w:val="0"/>
        <w:autoSpaceDE w:val="0"/>
        <w:autoSpaceDN w:val="0"/>
        <w:adjustRightInd w:val="0"/>
        <w:spacing w:before="120" w:line="312" w:lineRule="auto"/>
        <w:jc w:val="both"/>
        <w:rPr>
          <w:rFonts w:ascii="Times New Roman" w:hAnsi="Times New Roman" w:cs="Times New Roman"/>
          <w:color w:val="000000"/>
        </w:rPr>
      </w:pPr>
      <w:r w:rsidRPr="007A6266">
        <w:rPr>
          <w:rFonts w:ascii="Times New Roman" w:hAnsi="Times New Roman" w:cs="Times New Roman"/>
          <w:color w:val="000000"/>
        </w:rPr>
        <w:t xml:space="preserve">Students are asked to make a post everyday </w:t>
      </w:r>
      <w:r w:rsidR="007A6266">
        <w:rPr>
          <w:rFonts w:ascii="Times New Roman" w:hAnsi="Times New Roman" w:cs="Times New Roman"/>
          <w:color w:val="000000"/>
        </w:rPr>
        <w:t>under the thread I created, which covers discussion topic for that particular day</w:t>
      </w:r>
      <w:r w:rsidR="006F1E36" w:rsidRPr="006F1E36">
        <w:rPr>
          <w:rFonts w:ascii="Times New Roman" w:hAnsi="Times New Roman" w:cs="Times New Roman"/>
          <w:color w:val="000000"/>
        </w:rPr>
        <w:t xml:space="preserve"> </w:t>
      </w:r>
      <w:r w:rsidR="006F1E36" w:rsidRPr="007A6266">
        <w:rPr>
          <w:rFonts w:ascii="Times New Roman" w:hAnsi="Times New Roman" w:cs="Times New Roman"/>
          <w:color w:val="000000"/>
        </w:rPr>
        <w:t>on the discussion board on the Blackboard</w:t>
      </w:r>
      <w:r w:rsidR="007A6266">
        <w:rPr>
          <w:rFonts w:ascii="Times New Roman" w:hAnsi="Times New Roman" w:cs="Times New Roman"/>
          <w:color w:val="000000"/>
        </w:rPr>
        <w:t>. The student posts</w:t>
      </w:r>
      <w:r w:rsidR="006F1E36">
        <w:rPr>
          <w:rFonts w:ascii="Times New Roman" w:hAnsi="Times New Roman" w:cs="Times New Roman"/>
          <w:color w:val="000000"/>
        </w:rPr>
        <w:t xml:space="preserve"> should not be less than</w:t>
      </w:r>
      <w:r w:rsidRPr="007A6266">
        <w:rPr>
          <w:rFonts w:ascii="Times New Roman" w:hAnsi="Times New Roman" w:cs="Times New Roman"/>
          <w:color w:val="000000"/>
        </w:rPr>
        <w:t xml:space="preserve"> a paragraph of at least </w:t>
      </w:r>
      <w:r w:rsidR="007A6266">
        <w:rPr>
          <w:rFonts w:ascii="Times New Roman" w:hAnsi="Times New Roman" w:cs="Times New Roman"/>
          <w:color w:val="000000"/>
        </w:rPr>
        <w:t>6-8</w:t>
      </w:r>
      <w:r w:rsidRPr="007A6266">
        <w:rPr>
          <w:rFonts w:ascii="Times New Roman" w:hAnsi="Times New Roman" w:cs="Times New Roman"/>
          <w:color w:val="000000"/>
        </w:rPr>
        <w:t xml:space="preserve"> sentences</w:t>
      </w:r>
      <w:r w:rsidR="006F1E36">
        <w:rPr>
          <w:rFonts w:ascii="Times New Roman" w:hAnsi="Times New Roman" w:cs="Times New Roman"/>
          <w:color w:val="000000"/>
        </w:rPr>
        <w:t>.</w:t>
      </w:r>
      <w:r w:rsidR="007A6266">
        <w:rPr>
          <w:rFonts w:ascii="Times New Roman" w:hAnsi="Times New Roman" w:cs="Times New Roman"/>
          <w:color w:val="000000"/>
        </w:rPr>
        <w:t xml:space="preserve"> The first discussion</w:t>
      </w:r>
      <w:r w:rsidR="00517667">
        <w:rPr>
          <w:rFonts w:ascii="Times New Roman" w:hAnsi="Times New Roman" w:cs="Times New Roman"/>
          <w:color w:val="000000"/>
        </w:rPr>
        <w:t xml:space="preserve"> thread</w:t>
      </w:r>
      <w:r w:rsidR="007A6266">
        <w:rPr>
          <w:rFonts w:ascii="Times New Roman" w:hAnsi="Times New Roman" w:cs="Times New Roman"/>
          <w:color w:val="000000"/>
        </w:rPr>
        <w:t xml:space="preserve"> will be meeting, and </w:t>
      </w:r>
      <w:r w:rsidR="00517667">
        <w:rPr>
          <w:rFonts w:ascii="Times New Roman" w:hAnsi="Times New Roman" w:cs="Times New Roman"/>
          <w:color w:val="000000"/>
        </w:rPr>
        <w:t>I will give the details of the meeting class later</w:t>
      </w:r>
      <w:r w:rsidR="007A6266">
        <w:rPr>
          <w:rFonts w:ascii="Times New Roman" w:hAnsi="Times New Roman" w:cs="Times New Roman"/>
          <w:color w:val="000000"/>
        </w:rPr>
        <w:t xml:space="preserve">. </w:t>
      </w:r>
      <w:r w:rsidRPr="007A6266">
        <w:rPr>
          <w:rFonts w:ascii="Times New Roman" w:hAnsi="Times New Roman" w:cs="Times New Roman"/>
          <w:color w:val="000000"/>
        </w:rPr>
        <w:t>The post</w:t>
      </w:r>
      <w:r w:rsidR="00517667">
        <w:rPr>
          <w:rFonts w:ascii="Times New Roman" w:hAnsi="Times New Roman" w:cs="Times New Roman"/>
          <w:color w:val="000000"/>
        </w:rPr>
        <w:t>s</w:t>
      </w:r>
      <w:r w:rsidRPr="007A6266">
        <w:rPr>
          <w:rFonts w:ascii="Times New Roman" w:hAnsi="Times New Roman" w:cs="Times New Roman"/>
          <w:color w:val="000000"/>
        </w:rPr>
        <w:t xml:space="preserve"> should not be a mere summary of the reading. Rather, students are required to argue a point in critique or response to the reading material. Students can also ask one or two questions that can lead to a good discussion. </w:t>
      </w:r>
      <w:r w:rsidR="00517667" w:rsidRPr="007A6266">
        <w:rPr>
          <w:rFonts w:ascii="Times New Roman" w:hAnsi="Times New Roman" w:cs="Times New Roman"/>
          <w:color w:val="000000"/>
        </w:rPr>
        <w:t>Please, be concise but substantial in the way you make your argument</w:t>
      </w:r>
    </w:p>
    <w:p w14:paraId="6CFA30F2" w14:textId="301F581F" w:rsidR="00681EE2" w:rsidRPr="007A6266" w:rsidRDefault="00681EE2" w:rsidP="00681EE2">
      <w:pPr>
        <w:widowControl w:val="0"/>
        <w:autoSpaceDE w:val="0"/>
        <w:autoSpaceDN w:val="0"/>
        <w:adjustRightInd w:val="0"/>
        <w:spacing w:before="120" w:line="312" w:lineRule="auto"/>
        <w:jc w:val="both"/>
        <w:rPr>
          <w:rFonts w:ascii="Times New Roman" w:hAnsi="Times New Roman" w:cs="Times New Roman"/>
          <w:color w:val="000000"/>
        </w:rPr>
      </w:pPr>
      <w:r w:rsidRPr="007A6266">
        <w:rPr>
          <w:rFonts w:ascii="Times New Roman" w:hAnsi="Times New Roman" w:cs="Times New Roman"/>
          <w:color w:val="000000"/>
        </w:rPr>
        <w:t xml:space="preserve">Each discussion </w:t>
      </w:r>
      <w:r>
        <w:rPr>
          <w:rFonts w:ascii="Times New Roman" w:hAnsi="Times New Roman" w:cs="Times New Roman"/>
          <w:color w:val="000000"/>
        </w:rPr>
        <w:t xml:space="preserve">post </w:t>
      </w:r>
      <w:r w:rsidRPr="007A6266">
        <w:rPr>
          <w:rFonts w:ascii="Times New Roman" w:hAnsi="Times New Roman" w:cs="Times New Roman"/>
          <w:color w:val="000000"/>
        </w:rPr>
        <w:t xml:space="preserve">will be graded over </w:t>
      </w:r>
      <w:r w:rsidR="00710B82">
        <w:rPr>
          <w:rFonts w:ascii="Times New Roman" w:hAnsi="Times New Roman" w:cs="Times New Roman"/>
          <w:color w:val="000000"/>
        </w:rPr>
        <w:t>3</w:t>
      </w:r>
      <w:r w:rsidRPr="007A6266">
        <w:rPr>
          <w:rFonts w:ascii="Times New Roman" w:hAnsi="Times New Roman" w:cs="Times New Roman"/>
          <w:color w:val="000000"/>
        </w:rPr>
        <w:t xml:space="preserve"> points.</w:t>
      </w:r>
    </w:p>
    <w:p w14:paraId="5534B0AB" w14:textId="77777777" w:rsidR="00681EE2" w:rsidRDefault="00681EE2" w:rsidP="00681EE2">
      <w:pPr>
        <w:pStyle w:val="ListParagraph"/>
        <w:widowControl w:val="0"/>
        <w:numPr>
          <w:ilvl w:val="0"/>
          <w:numId w:val="1"/>
        </w:numPr>
        <w:autoSpaceDE w:val="0"/>
        <w:autoSpaceDN w:val="0"/>
        <w:adjustRightInd w:val="0"/>
        <w:spacing w:before="120" w:line="312" w:lineRule="auto"/>
        <w:jc w:val="both"/>
        <w:rPr>
          <w:rFonts w:ascii="Times New Roman" w:hAnsi="Times New Roman" w:cs="Times New Roman"/>
          <w:color w:val="000000"/>
        </w:rPr>
      </w:pPr>
      <w:r w:rsidRPr="00681EE2">
        <w:rPr>
          <w:rFonts w:ascii="Times New Roman" w:hAnsi="Times New Roman" w:cs="Times New Roman"/>
          <w:color w:val="000000"/>
        </w:rPr>
        <w:t xml:space="preserve">Two points – on the quality </w:t>
      </w:r>
      <w:r>
        <w:rPr>
          <w:rFonts w:ascii="Times New Roman" w:hAnsi="Times New Roman" w:cs="Times New Roman"/>
          <w:color w:val="000000"/>
        </w:rPr>
        <w:t xml:space="preserve">(showing knowledge and competence on the readings) </w:t>
      </w:r>
      <w:r w:rsidRPr="00681EE2">
        <w:rPr>
          <w:rFonts w:ascii="Times New Roman" w:hAnsi="Times New Roman" w:cs="Times New Roman"/>
          <w:color w:val="000000"/>
        </w:rPr>
        <w:t>of the post.</w:t>
      </w:r>
    </w:p>
    <w:p w14:paraId="616A7A98" w14:textId="6994506F" w:rsidR="00681EE2" w:rsidRDefault="00710B82" w:rsidP="00681EE2">
      <w:pPr>
        <w:pStyle w:val="ListParagraph"/>
        <w:widowControl w:val="0"/>
        <w:numPr>
          <w:ilvl w:val="0"/>
          <w:numId w:val="1"/>
        </w:numPr>
        <w:autoSpaceDE w:val="0"/>
        <w:autoSpaceDN w:val="0"/>
        <w:adjustRightInd w:val="0"/>
        <w:spacing w:before="120" w:line="312" w:lineRule="auto"/>
        <w:jc w:val="both"/>
        <w:rPr>
          <w:rFonts w:ascii="Times New Roman" w:hAnsi="Times New Roman" w:cs="Times New Roman"/>
          <w:color w:val="000000"/>
        </w:rPr>
      </w:pPr>
      <w:r>
        <w:rPr>
          <w:rFonts w:ascii="Times New Roman" w:hAnsi="Times New Roman" w:cs="Times New Roman"/>
          <w:color w:val="000000"/>
        </w:rPr>
        <w:t>One point</w:t>
      </w:r>
      <w:r w:rsidR="00681EE2" w:rsidRPr="00681EE2">
        <w:rPr>
          <w:rFonts w:ascii="Times New Roman" w:hAnsi="Times New Roman" w:cs="Times New Roman"/>
          <w:color w:val="000000"/>
        </w:rPr>
        <w:t xml:space="preserve"> – on the originality (creativity) of the post</w:t>
      </w:r>
    </w:p>
    <w:p w14:paraId="19F4CC98" w14:textId="5646A0DC" w:rsidR="00CF71CF" w:rsidRPr="00CF71CF" w:rsidRDefault="00CF71CF" w:rsidP="00CF71CF">
      <w:pPr>
        <w:widowControl w:val="0"/>
        <w:autoSpaceDE w:val="0"/>
        <w:autoSpaceDN w:val="0"/>
        <w:adjustRightInd w:val="0"/>
        <w:spacing w:before="120" w:line="312" w:lineRule="auto"/>
        <w:jc w:val="both"/>
        <w:rPr>
          <w:rFonts w:ascii="Times New Roman" w:hAnsi="Times New Roman" w:cs="Times New Roman"/>
          <w:color w:val="000000"/>
        </w:rPr>
      </w:pPr>
      <w:r>
        <w:rPr>
          <w:rFonts w:ascii="Times New Roman" w:hAnsi="Times New Roman" w:cs="Times New Roman"/>
          <w:color w:val="000000"/>
        </w:rPr>
        <w:t xml:space="preserve">Discussion posts should be posted the same day of the class. </w:t>
      </w:r>
    </w:p>
    <w:p w14:paraId="4CEDF754" w14:textId="747976F3" w:rsidR="00517667" w:rsidRPr="00517667" w:rsidRDefault="00681EE2" w:rsidP="007A6266">
      <w:pPr>
        <w:widowControl w:val="0"/>
        <w:autoSpaceDE w:val="0"/>
        <w:autoSpaceDN w:val="0"/>
        <w:adjustRightInd w:val="0"/>
        <w:spacing w:before="120" w:line="312" w:lineRule="auto"/>
        <w:jc w:val="both"/>
        <w:rPr>
          <w:rFonts w:ascii="Times New Roman" w:hAnsi="Times New Roman" w:cs="Times New Roman"/>
          <w:color w:val="000000"/>
        </w:rPr>
      </w:pPr>
      <w:r>
        <w:rPr>
          <w:rFonts w:ascii="Times New Roman" w:hAnsi="Times New Roman" w:cs="Times New Roman"/>
          <w:b/>
          <w:color w:val="000000"/>
          <w:u w:val="single"/>
        </w:rPr>
        <w:t>2-</w:t>
      </w:r>
      <w:r w:rsidR="00517667" w:rsidRPr="0042469D">
        <w:rPr>
          <w:rFonts w:ascii="Times New Roman" w:hAnsi="Times New Roman" w:cs="Times New Roman"/>
          <w:b/>
          <w:color w:val="000000"/>
          <w:u w:val="single"/>
        </w:rPr>
        <w:t>Discussion</w:t>
      </w:r>
      <w:r w:rsidR="00517667" w:rsidRPr="00517667">
        <w:rPr>
          <w:rFonts w:ascii="Times New Roman" w:hAnsi="Times New Roman" w:cs="Times New Roman"/>
          <w:b/>
          <w:color w:val="000000"/>
          <w:u w:val="single"/>
        </w:rPr>
        <w:t xml:space="preserve"> Answers</w:t>
      </w:r>
      <w:r w:rsidR="00517667">
        <w:rPr>
          <w:rFonts w:ascii="Times New Roman" w:hAnsi="Times New Roman" w:cs="Times New Roman"/>
          <w:b/>
          <w:color w:val="000000"/>
          <w:u w:val="single"/>
        </w:rPr>
        <w:t xml:space="preserve"> </w:t>
      </w:r>
      <w:r w:rsidR="00517667">
        <w:rPr>
          <w:rFonts w:ascii="Times New Roman" w:hAnsi="Times New Roman" w:cs="Times New Roman"/>
          <w:color w:val="000000"/>
        </w:rPr>
        <w:t>(</w:t>
      </w:r>
      <w:r w:rsidR="00563B78">
        <w:rPr>
          <w:rFonts w:ascii="Times New Roman" w:hAnsi="Times New Roman" w:cs="Times New Roman"/>
          <w:color w:val="000000"/>
        </w:rPr>
        <w:t>14</w:t>
      </w:r>
      <w:r w:rsidR="00517667">
        <w:rPr>
          <w:rFonts w:ascii="Times New Roman" w:hAnsi="Times New Roman" w:cs="Times New Roman"/>
          <w:color w:val="000000"/>
        </w:rPr>
        <w:t>*</w:t>
      </w:r>
      <w:r w:rsidR="0042469D">
        <w:rPr>
          <w:rFonts w:ascii="Times New Roman" w:hAnsi="Times New Roman" w:cs="Times New Roman"/>
          <w:color w:val="000000"/>
        </w:rPr>
        <w:t>2</w:t>
      </w:r>
      <w:r w:rsidR="00517667">
        <w:rPr>
          <w:rFonts w:ascii="Times New Roman" w:hAnsi="Times New Roman" w:cs="Times New Roman"/>
          <w:color w:val="000000"/>
        </w:rPr>
        <w:t>=</w:t>
      </w:r>
      <w:r w:rsidR="00563B78">
        <w:rPr>
          <w:rFonts w:ascii="Times New Roman" w:hAnsi="Times New Roman" w:cs="Times New Roman"/>
          <w:color w:val="000000"/>
        </w:rPr>
        <w:t>28</w:t>
      </w:r>
      <w:r w:rsidR="00517667">
        <w:rPr>
          <w:rFonts w:ascii="Times New Roman" w:hAnsi="Times New Roman" w:cs="Times New Roman"/>
          <w:color w:val="000000"/>
        </w:rPr>
        <w:t xml:space="preserve"> points)</w:t>
      </w:r>
    </w:p>
    <w:p w14:paraId="603630BF" w14:textId="20EFBC33" w:rsidR="00681EE2" w:rsidRPr="00681EE2" w:rsidRDefault="0092626A" w:rsidP="00681EE2">
      <w:pPr>
        <w:widowControl w:val="0"/>
        <w:autoSpaceDE w:val="0"/>
        <w:autoSpaceDN w:val="0"/>
        <w:adjustRightInd w:val="0"/>
        <w:spacing w:before="120" w:line="312" w:lineRule="auto"/>
        <w:jc w:val="both"/>
        <w:rPr>
          <w:rFonts w:ascii="Times New Roman" w:hAnsi="Times New Roman" w:cs="Times New Roman"/>
          <w:color w:val="000000"/>
        </w:rPr>
      </w:pPr>
      <w:r w:rsidRPr="007A6266">
        <w:rPr>
          <w:rFonts w:ascii="Times New Roman" w:hAnsi="Times New Roman" w:cs="Times New Roman"/>
          <w:color w:val="000000"/>
        </w:rPr>
        <w:t>Apart from making an original post, students are expected to respond to the posts of at least two of their classmates, and, out of courtesy, respond to everybody who responds to them.</w:t>
      </w:r>
      <w:r w:rsidR="00517667">
        <w:rPr>
          <w:rFonts w:ascii="Times New Roman" w:hAnsi="Times New Roman" w:cs="Times New Roman"/>
          <w:color w:val="000000"/>
        </w:rPr>
        <w:t xml:space="preserve"> If students fail to respond other people’s pos</w:t>
      </w:r>
      <w:r w:rsidR="0033135C">
        <w:rPr>
          <w:rFonts w:ascii="Times New Roman" w:hAnsi="Times New Roman" w:cs="Times New Roman"/>
          <w:color w:val="000000"/>
        </w:rPr>
        <w:t>ts, then they will fail to get 2</w:t>
      </w:r>
      <w:r w:rsidR="00517667">
        <w:rPr>
          <w:rFonts w:ascii="Times New Roman" w:hAnsi="Times New Roman" w:cs="Times New Roman"/>
          <w:color w:val="000000"/>
        </w:rPr>
        <w:t xml:space="preserve"> points assigned for this task. If students fail to answer properly (only answering one post, failing to answer to the replies to their original posts, lack of quality in posts, failure to show knowledge they acquire from the readings), then they will get partial points at most. Unlike the number of discussions, there will be 8 ‘Discussion Answer’ task because students are not expected to reply bios.</w:t>
      </w:r>
    </w:p>
    <w:p w14:paraId="19F90A6C" w14:textId="39D2A231" w:rsidR="00681EE2" w:rsidRPr="00681EE2" w:rsidRDefault="00681EE2" w:rsidP="00681EE2">
      <w:pPr>
        <w:pStyle w:val="ListParagraph"/>
        <w:widowControl w:val="0"/>
        <w:autoSpaceDE w:val="0"/>
        <w:autoSpaceDN w:val="0"/>
        <w:adjustRightInd w:val="0"/>
        <w:spacing w:before="120" w:line="312" w:lineRule="auto"/>
        <w:ind w:left="0"/>
        <w:jc w:val="both"/>
        <w:rPr>
          <w:rFonts w:ascii="Times New Roman" w:hAnsi="Times New Roman" w:cs="Times New Roman"/>
          <w:color w:val="000000"/>
        </w:rPr>
      </w:pPr>
      <w:r>
        <w:rPr>
          <w:rFonts w:ascii="Times New Roman" w:hAnsi="Times New Roman" w:cs="Times New Roman"/>
          <w:color w:val="000000"/>
        </w:rPr>
        <w:t xml:space="preserve">Each discussion answer will be graded over </w:t>
      </w:r>
      <w:r w:rsidR="00710B82">
        <w:rPr>
          <w:rFonts w:ascii="Times New Roman" w:hAnsi="Times New Roman" w:cs="Times New Roman"/>
          <w:color w:val="000000"/>
        </w:rPr>
        <w:t>1 point</w:t>
      </w:r>
    </w:p>
    <w:p w14:paraId="02118E74" w14:textId="7FDA32BC" w:rsidR="0092626A" w:rsidRPr="00681EE2" w:rsidRDefault="00681EE2" w:rsidP="00681EE2">
      <w:pPr>
        <w:pStyle w:val="ListParagraph"/>
        <w:widowControl w:val="0"/>
        <w:numPr>
          <w:ilvl w:val="0"/>
          <w:numId w:val="2"/>
        </w:numPr>
        <w:autoSpaceDE w:val="0"/>
        <w:autoSpaceDN w:val="0"/>
        <w:adjustRightInd w:val="0"/>
        <w:spacing w:before="120" w:line="312" w:lineRule="auto"/>
        <w:jc w:val="both"/>
        <w:rPr>
          <w:rFonts w:ascii="Times New Roman" w:hAnsi="Times New Roman" w:cs="Times New Roman"/>
          <w:color w:val="000000"/>
        </w:rPr>
      </w:pPr>
      <w:r w:rsidRPr="00681EE2">
        <w:rPr>
          <w:rFonts w:ascii="Times New Roman" w:hAnsi="Times New Roman" w:cs="Times New Roman"/>
          <w:color w:val="000000"/>
        </w:rPr>
        <w:t xml:space="preserve">One point – </w:t>
      </w:r>
      <w:r w:rsidR="0092626A" w:rsidRPr="00681EE2">
        <w:rPr>
          <w:rFonts w:ascii="Times New Roman" w:hAnsi="Times New Roman" w:cs="Times New Roman"/>
          <w:color w:val="000000"/>
        </w:rPr>
        <w:t>on</w:t>
      </w:r>
      <w:r w:rsidRPr="00681EE2">
        <w:rPr>
          <w:rFonts w:ascii="Times New Roman" w:hAnsi="Times New Roman" w:cs="Times New Roman"/>
          <w:color w:val="000000"/>
        </w:rPr>
        <w:t xml:space="preserve"> </w:t>
      </w:r>
      <w:r w:rsidR="0092626A" w:rsidRPr="00681EE2">
        <w:rPr>
          <w:rFonts w:ascii="Times New Roman" w:hAnsi="Times New Roman" w:cs="Times New Roman"/>
          <w:color w:val="000000"/>
        </w:rPr>
        <w:t>the quality</w:t>
      </w:r>
      <w:r w:rsidRPr="00681EE2">
        <w:rPr>
          <w:rFonts w:ascii="Times New Roman" w:hAnsi="Times New Roman" w:cs="Times New Roman"/>
          <w:color w:val="000000"/>
        </w:rPr>
        <w:t xml:space="preserve"> (showing knowledge and competence on the readings)</w:t>
      </w:r>
      <w:r w:rsidR="0092626A" w:rsidRPr="00681EE2">
        <w:rPr>
          <w:rFonts w:ascii="Times New Roman" w:hAnsi="Times New Roman" w:cs="Times New Roman"/>
          <w:color w:val="000000"/>
        </w:rPr>
        <w:t xml:space="preserve"> </w:t>
      </w:r>
      <w:r w:rsidR="0033135C">
        <w:rPr>
          <w:rFonts w:ascii="Times New Roman" w:hAnsi="Times New Roman" w:cs="Times New Roman"/>
          <w:color w:val="000000"/>
        </w:rPr>
        <w:t xml:space="preserve">and originality (creativity) </w:t>
      </w:r>
      <w:r w:rsidR="0092626A" w:rsidRPr="00681EE2">
        <w:rPr>
          <w:rFonts w:ascii="Times New Roman" w:hAnsi="Times New Roman" w:cs="Times New Roman"/>
          <w:color w:val="000000"/>
        </w:rPr>
        <w:t>of students’ response to their fellows’ original post</w:t>
      </w:r>
      <w:r w:rsidRPr="00681EE2">
        <w:rPr>
          <w:rFonts w:ascii="Times New Roman" w:hAnsi="Times New Roman" w:cs="Times New Roman"/>
          <w:color w:val="000000"/>
        </w:rPr>
        <w:t>s</w:t>
      </w:r>
    </w:p>
    <w:p w14:paraId="26F5D485" w14:textId="5A099E94" w:rsidR="00681EE2" w:rsidRDefault="00710B82" w:rsidP="00681EE2">
      <w:pPr>
        <w:pStyle w:val="ListParagraph"/>
        <w:widowControl w:val="0"/>
        <w:numPr>
          <w:ilvl w:val="0"/>
          <w:numId w:val="2"/>
        </w:numPr>
        <w:autoSpaceDE w:val="0"/>
        <w:autoSpaceDN w:val="0"/>
        <w:adjustRightInd w:val="0"/>
        <w:spacing w:before="120" w:line="312" w:lineRule="auto"/>
        <w:jc w:val="both"/>
        <w:rPr>
          <w:rFonts w:ascii="Times New Roman" w:hAnsi="Times New Roman" w:cs="Times New Roman"/>
          <w:color w:val="000000"/>
        </w:rPr>
      </w:pPr>
      <w:r w:rsidRPr="00681EE2">
        <w:rPr>
          <w:rFonts w:ascii="Times New Roman" w:hAnsi="Times New Roman" w:cs="Times New Roman"/>
          <w:color w:val="000000"/>
        </w:rPr>
        <w:t>One</w:t>
      </w:r>
      <w:r w:rsidR="0033135C">
        <w:rPr>
          <w:rFonts w:ascii="Times New Roman" w:hAnsi="Times New Roman" w:cs="Times New Roman"/>
          <w:color w:val="000000"/>
        </w:rPr>
        <w:t xml:space="preserve"> point</w:t>
      </w:r>
      <w:bookmarkStart w:id="0" w:name="_GoBack"/>
      <w:bookmarkEnd w:id="0"/>
      <w:r w:rsidR="00681EE2" w:rsidRPr="00681EE2">
        <w:rPr>
          <w:rFonts w:ascii="Times New Roman" w:hAnsi="Times New Roman" w:cs="Times New Roman"/>
          <w:color w:val="000000"/>
        </w:rPr>
        <w:t xml:space="preserve">– </w:t>
      </w:r>
      <w:r w:rsidR="0092626A" w:rsidRPr="00681EE2">
        <w:rPr>
          <w:rFonts w:ascii="Times New Roman" w:hAnsi="Times New Roman" w:cs="Times New Roman"/>
          <w:color w:val="000000"/>
        </w:rPr>
        <w:t>for</w:t>
      </w:r>
      <w:r w:rsidR="00681EE2" w:rsidRPr="00681EE2">
        <w:rPr>
          <w:rFonts w:ascii="Times New Roman" w:hAnsi="Times New Roman" w:cs="Times New Roman"/>
          <w:color w:val="000000"/>
        </w:rPr>
        <w:t xml:space="preserve"> </w:t>
      </w:r>
      <w:r w:rsidR="0092626A" w:rsidRPr="00681EE2">
        <w:rPr>
          <w:rFonts w:ascii="Times New Roman" w:hAnsi="Times New Roman" w:cs="Times New Roman"/>
          <w:color w:val="000000"/>
        </w:rPr>
        <w:t>students’ response to everybody who responds to them.</w:t>
      </w:r>
    </w:p>
    <w:p w14:paraId="3147D4CE" w14:textId="77777777" w:rsidR="0042469D" w:rsidRPr="0042469D" w:rsidRDefault="0042469D" w:rsidP="0042469D">
      <w:pPr>
        <w:widowControl w:val="0"/>
        <w:autoSpaceDE w:val="0"/>
        <w:autoSpaceDN w:val="0"/>
        <w:adjustRightInd w:val="0"/>
        <w:spacing w:before="120" w:line="312" w:lineRule="auto"/>
        <w:jc w:val="both"/>
        <w:rPr>
          <w:rFonts w:ascii="Times New Roman" w:hAnsi="Times New Roman" w:cs="Times New Roman"/>
          <w:color w:val="000000"/>
        </w:rPr>
      </w:pPr>
      <w:r w:rsidRPr="0042469D">
        <w:rPr>
          <w:rFonts w:ascii="Times New Roman" w:hAnsi="Times New Roman" w:cs="Times New Roman"/>
          <w:color w:val="000000"/>
        </w:rPr>
        <w:t xml:space="preserve">Discussion posts should be posted the same day of the class. </w:t>
      </w:r>
    </w:p>
    <w:p w14:paraId="53D669DA" w14:textId="77777777" w:rsidR="0042469D" w:rsidRPr="0042469D" w:rsidRDefault="0042469D" w:rsidP="0042469D">
      <w:pPr>
        <w:widowControl w:val="0"/>
        <w:autoSpaceDE w:val="0"/>
        <w:autoSpaceDN w:val="0"/>
        <w:adjustRightInd w:val="0"/>
        <w:spacing w:before="120" w:line="312" w:lineRule="auto"/>
        <w:jc w:val="both"/>
        <w:rPr>
          <w:rFonts w:ascii="Times New Roman" w:hAnsi="Times New Roman" w:cs="Times New Roman"/>
          <w:color w:val="000000"/>
        </w:rPr>
      </w:pPr>
    </w:p>
    <w:p w14:paraId="3FE6B7A0" w14:textId="0D91597C" w:rsidR="0092626A" w:rsidRPr="007A6266" w:rsidRDefault="00681EE2" w:rsidP="007A6266">
      <w:pPr>
        <w:widowControl w:val="0"/>
        <w:autoSpaceDE w:val="0"/>
        <w:autoSpaceDN w:val="0"/>
        <w:adjustRightInd w:val="0"/>
        <w:spacing w:before="120" w:line="312" w:lineRule="auto"/>
        <w:jc w:val="both"/>
        <w:rPr>
          <w:rFonts w:ascii="Times New Roman" w:hAnsi="Times New Roman" w:cs="Times New Roman"/>
          <w:color w:val="000000"/>
        </w:rPr>
      </w:pPr>
      <w:r>
        <w:rPr>
          <w:rFonts w:ascii="Times New Roman" w:hAnsi="Times New Roman" w:cs="Times New Roman"/>
          <w:b/>
          <w:color w:val="000000"/>
          <w:u w:val="single"/>
        </w:rPr>
        <w:t xml:space="preserve">Critical </w:t>
      </w:r>
      <w:r w:rsidRPr="0042469D">
        <w:rPr>
          <w:rFonts w:ascii="Times New Roman" w:hAnsi="Times New Roman" w:cs="Times New Roman"/>
          <w:b/>
          <w:color w:val="000000"/>
          <w:u w:val="single"/>
        </w:rPr>
        <w:t>Reviews</w:t>
      </w:r>
      <w:r w:rsidR="0042469D">
        <w:rPr>
          <w:rFonts w:ascii="Times New Roman" w:hAnsi="Times New Roman" w:cs="Times New Roman"/>
          <w:color w:val="000000"/>
        </w:rPr>
        <w:t xml:space="preserve"> (3</w:t>
      </w:r>
      <w:r>
        <w:rPr>
          <w:rFonts w:ascii="Times New Roman" w:hAnsi="Times New Roman" w:cs="Times New Roman"/>
          <w:color w:val="000000"/>
        </w:rPr>
        <w:t>*10</w:t>
      </w:r>
      <w:r w:rsidR="0092626A" w:rsidRPr="007A6266">
        <w:rPr>
          <w:rFonts w:ascii="Times New Roman" w:hAnsi="Times New Roman" w:cs="Times New Roman"/>
          <w:color w:val="000000"/>
        </w:rPr>
        <w:t>=</w:t>
      </w:r>
      <w:r w:rsidR="0042469D">
        <w:rPr>
          <w:rFonts w:ascii="Times New Roman" w:hAnsi="Times New Roman" w:cs="Times New Roman"/>
          <w:color w:val="000000"/>
        </w:rPr>
        <w:t>3</w:t>
      </w:r>
      <w:r>
        <w:rPr>
          <w:rFonts w:ascii="Times New Roman" w:hAnsi="Times New Roman" w:cs="Times New Roman"/>
          <w:color w:val="000000"/>
        </w:rPr>
        <w:t>0</w:t>
      </w:r>
      <w:r w:rsidR="0092626A" w:rsidRPr="007A6266">
        <w:rPr>
          <w:rFonts w:ascii="Times New Roman" w:hAnsi="Times New Roman" w:cs="Times New Roman"/>
          <w:color w:val="000000"/>
        </w:rPr>
        <w:t xml:space="preserve"> points)</w:t>
      </w:r>
    </w:p>
    <w:p w14:paraId="68BE9066" w14:textId="4A86505A" w:rsidR="0092626A" w:rsidRPr="007A6266" w:rsidRDefault="0092626A" w:rsidP="007A6266">
      <w:pPr>
        <w:widowControl w:val="0"/>
        <w:autoSpaceDE w:val="0"/>
        <w:autoSpaceDN w:val="0"/>
        <w:adjustRightInd w:val="0"/>
        <w:spacing w:before="120" w:line="312" w:lineRule="auto"/>
        <w:jc w:val="both"/>
        <w:rPr>
          <w:rFonts w:ascii="Times New Roman" w:hAnsi="Times New Roman" w:cs="Times New Roman"/>
          <w:color w:val="000000"/>
        </w:rPr>
      </w:pPr>
      <w:r w:rsidRPr="007A6266">
        <w:rPr>
          <w:rFonts w:ascii="Times New Roman" w:hAnsi="Times New Roman" w:cs="Times New Roman"/>
          <w:color w:val="000000"/>
        </w:rPr>
        <w:t xml:space="preserve">Students will be responsible for writing </w:t>
      </w:r>
      <w:r w:rsidR="00F61041">
        <w:rPr>
          <w:rFonts w:ascii="Times New Roman" w:hAnsi="Times New Roman" w:cs="Times New Roman"/>
          <w:color w:val="000000"/>
        </w:rPr>
        <w:t>three</w:t>
      </w:r>
      <w:r w:rsidRPr="007A6266">
        <w:rPr>
          <w:rFonts w:ascii="Times New Roman" w:hAnsi="Times New Roman" w:cs="Times New Roman"/>
          <w:color w:val="000000"/>
        </w:rPr>
        <w:t xml:space="preserve"> </w:t>
      </w:r>
      <w:r w:rsidR="00681EE2">
        <w:rPr>
          <w:rFonts w:ascii="Times New Roman" w:hAnsi="Times New Roman" w:cs="Times New Roman"/>
          <w:color w:val="000000"/>
        </w:rPr>
        <w:t>critical reviews</w:t>
      </w:r>
      <w:r w:rsidRPr="007A6266">
        <w:rPr>
          <w:rFonts w:ascii="Times New Roman" w:hAnsi="Times New Roman" w:cs="Times New Roman"/>
          <w:color w:val="000000"/>
        </w:rPr>
        <w:t xml:space="preserve">, no </w:t>
      </w:r>
      <w:r w:rsidR="007A6E3E">
        <w:rPr>
          <w:rFonts w:ascii="Times New Roman" w:hAnsi="Times New Roman" w:cs="Times New Roman"/>
          <w:color w:val="000000"/>
        </w:rPr>
        <w:t>less</w:t>
      </w:r>
      <w:r w:rsidRPr="007A6266">
        <w:rPr>
          <w:rFonts w:ascii="Times New Roman" w:hAnsi="Times New Roman" w:cs="Times New Roman"/>
          <w:color w:val="000000"/>
        </w:rPr>
        <w:t xml:space="preserve"> than </w:t>
      </w:r>
      <w:r w:rsidR="007A6E3E">
        <w:rPr>
          <w:rFonts w:ascii="Times New Roman" w:hAnsi="Times New Roman" w:cs="Times New Roman"/>
          <w:color w:val="000000"/>
        </w:rPr>
        <w:t>3-</w:t>
      </w:r>
      <w:r w:rsidR="00681EE2">
        <w:rPr>
          <w:rFonts w:ascii="Times New Roman" w:hAnsi="Times New Roman" w:cs="Times New Roman"/>
          <w:color w:val="000000"/>
        </w:rPr>
        <w:t>4</w:t>
      </w:r>
      <w:r w:rsidRPr="007A6266">
        <w:rPr>
          <w:rFonts w:ascii="Times New Roman" w:hAnsi="Times New Roman" w:cs="Times New Roman"/>
          <w:color w:val="000000"/>
        </w:rPr>
        <w:t xml:space="preserve"> double-spaced pages, to the readings of </w:t>
      </w:r>
      <w:r w:rsidR="00681EE2">
        <w:rPr>
          <w:rFonts w:ascii="Times New Roman" w:hAnsi="Times New Roman" w:cs="Times New Roman"/>
          <w:color w:val="000000"/>
        </w:rPr>
        <w:t>day</w:t>
      </w:r>
      <w:r w:rsidRPr="007A6266">
        <w:rPr>
          <w:rFonts w:ascii="Times New Roman" w:hAnsi="Times New Roman" w:cs="Times New Roman"/>
          <w:color w:val="000000"/>
        </w:rPr>
        <w:t xml:space="preserve"> of their choice. Students should write response papers synthesizin</w:t>
      </w:r>
      <w:r w:rsidR="00681EE2">
        <w:rPr>
          <w:rFonts w:ascii="Times New Roman" w:hAnsi="Times New Roman" w:cs="Times New Roman"/>
          <w:color w:val="000000"/>
        </w:rPr>
        <w:t>g a particular week's readings.</w:t>
      </w:r>
      <w:r w:rsidR="00AA75FA">
        <w:rPr>
          <w:rFonts w:ascii="Times New Roman" w:hAnsi="Times New Roman" w:cs="Times New Roman"/>
          <w:color w:val="000000"/>
        </w:rPr>
        <w:t xml:space="preserve"> </w:t>
      </w:r>
      <w:r w:rsidRPr="007A6266">
        <w:rPr>
          <w:rFonts w:ascii="Times New Roman" w:hAnsi="Times New Roman" w:cs="Times New Roman"/>
          <w:color w:val="000000"/>
        </w:rPr>
        <w:t>The paper will be graded on the basis of quality of the research and the consistency of the argumentation.</w:t>
      </w:r>
    </w:p>
    <w:p w14:paraId="3918270A" w14:textId="66A70E5E" w:rsidR="00AA75FA" w:rsidRDefault="0092626A" w:rsidP="007A6266">
      <w:pPr>
        <w:widowControl w:val="0"/>
        <w:autoSpaceDE w:val="0"/>
        <w:autoSpaceDN w:val="0"/>
        <w:adjustRightInd w:val="0"/>
        <w:spacing w:before="120" w:line="312" w:lineRule="auto"/>
        <w:jc w:val="both"/>
        <w:rPr>
          <w:rFonts w:ascii="Times New Roman" w:hAnsi="Times New Roman" w:cs="Times New Roman"/>
          <w:color w:val="000000"/>
        </w:rPr>
      </w:pPr>
      <w:r w:rsidRPr="007A6266">
        <w:rPr>
          <w:rFonts w:ascii="Times New Roman" w:hAnsi="Times New Roman" w:cs="Times New Roman"/>
          <w:color w:val="000000"/>
        </w:rPr>
        <w:t xml:space="preserve">To obtain the whole grade on this assignment, students </w:t>
      </w:r>
      <w:r w:rsidR="00AA75FA">
        <w:rPr>
          <w:rFonts w:ascii="Times New Roman" w:hAnsi="Times New Roman" w:cs="Times New Roman"/>
          <w:color w:val="000000"/>
        </w:rPr>
        <w:t xml:space="preserve">firstly summarize the reading or compilation of the readings very briefly, not more than a paragraph, then discuss the importance of reading from their perspective. In doing so, students are expected to be critical towards the argument the author proposes. Students should be very concise and clear about why they are critical, and how they could improve the value of the article in theoretical sense. Students can also give real life examples to support their ideas. In order to make instructions more clear, I will post an example of critical review in the first week of the class. </w:t>
      </w:r>
    </w:p>
    <w:p w14:paraId="31DF1353" w14:textId="0F9CC6CF" w:rsidR="00AA75FA" w:rsidRDefault="00AA75FA" w:rsidP="007A6266">
      <w:pPr>
        <w:widowControl w:val="0"/>
        <w:autoSpaceDE w:val="0"/>
        <w:autoSpaceDN w:val="0"/>
        <w:adjustRightInd w:val="0"/>
        <w:spacing w:before="120" w:line="312" w:lineRule="auto"/>
        <w:jc w:val="both"/>
        <w:rPr>
          <w:rFonts w:ascii="Times New Roman" w:hAnsi="Times New Roman" w:cs="Times New Roman"/>
          <w:color w:val="000000"/>
        </w:rPr>
      </w:pPr>
      <w:r>
        <w:rPr>
          <w:rFonts w:ascii="Times New Roman" w:hAnsi="Times New Roman" w:cs="Times New Roman"/>
          <w:color w:val="000000"/>
        </w:rPr>
        <w:t>Students can write critical reviews any time they want; however, the submission should be one day before the discussion of the reading. To illustrat</w:t>
      </w:r>
      <w:r w:rsidR="0042469D">
        <w:rPr>
          <w:rFonts w:ascii="Times New Roman" w:hAnsi="Times New Roman" w:cs="Times New Roman"/>
          <w:color w:val="000000"/>
        </w:rPr>
        <w:t xml:space="preserve">e, </w:t>
      </w:r>
      <w:r>
        <w:rPr>
          <w:rFonts w:ascii="Times New Roman" w:hAnsi="Times New Roman" w:cs="Times New Roman"/>
          <w:color w:val="000000"/>
        </w:rPr>
        <w:t xml:space="preserve">student </w:t>
      </w:r>
      <w:r w:rsidR="0042469D">
        <w:rPr>
          <w:rFonts w:ascii="Times New Roman" w:hAnsi="Times New Roman" w:cs="Times New Roman"/>
          <w:color w:val="000000"/>
        </w:rPr>
        <w:t xml:space="preserve">will choose one article among the readings of </w:t>
      </w:r>
      <w:r w:rsidR="00563B78">
        <w:rPr>
          <w:rFonts w:ascii="Times New Roman" w:hAnsi="Times New Roman" w:cs="Times New Roman"/>
          <w:color w:val="000000"/>
        </w:rPr>
        <w:t>Course Day 7 (01.14.2014) to write a critical review, so she/he should</w:t>
      </w:r>
      <w:r w:rsidR="0042469D">
        <w:rPr>
          <w:rFonts w:ascii="Times New Roman" w:hAnsi="Times New Roman" w:cs="Times New Roman"/>
          <w:color w:val="000000"/>
        </w:rPr>
        <w:t xml:space="preserve"> </w:t>
      </w:r>
      <w:r w:rsidR="00563B78">
        <w:rPr>
          <w:rFonts w:ascii="Times New Roman" w:hAnsi="Times New Roman" w:cs="Times New Roman"/>
          <w:color w:val="000000"/>
        </w:rPr>
        <w:t>it</w:t>
      </w:r>
      <w:r w:rsidR="0042469D">
        <w:rPr>
          <w:rFonts w:ascii="Times New Roman" w:hAnsi="Times New Roman" w:cs="Times New Roman"/>
          <w:color w:val="000000"/>
        </w:rPr>
        <w:t xml:space="preserve"> </w:t>
      </w:r>
      <w:r w:rsidR="00563B78">
        <w:rPr>
          <w:rFonts w:ascii="Times New Roman" w:hAnsi="Times New Roman" w:cs="Times New Roman"/>
          <w:color w:val="000000"/>
        </w:rPr>
        <w:t xml:space="preserve">the day before until 10pm, in this case 01.13.201. A student cannot write more than one critical review for one week, which automatically means that each student should write a critical review each week. </w:t>
      </w:r>
      <w:r>
        <w:rPr>
          <w:rFonts w:ascii="Times New Roman" w:hAnsi="Times New Roman" w:cs="Times New Roman"/>
          <w:color w:val="000000"/>
        </w:rPr>
        <w:t xml:space="preserve">Late submissions (24 hours late) will be punished with one letter grade. Submission later than 24 hours will not be accepted at all. </w:t>
      </w:r>
    </w:p>
    <w:p w14:paraId="6C14F09C" w14:textId="77777777" w:rsidR="0092626A" w:rsidRPr="007A6266" w:rsidRDefault="0092626A" w:rsidP="007A6266">
      <w:pPr>
        <w:widowControl w:val="0"/>
        <w:autoSpaceDE w:val="0"/>
        <w:autoSpaceDN w:val="0"/>
        <w:adjustRightInd w:val="0"/>
        <w:spacing w:before="120" w:line="312" w:lineRule="auto"/>
        <w:jc w:val="both"/>
        <w:rPr>
          <w:rFonts w:ascii="Times New Roman" w:hAnsi="Times New Roman" w:cs="Times New Roman"/>
          <w:color w:val="000000"/>
        </w:rPr>
      </w:pPr>
    </w:p>
    <w:p w14:paraId="7A5F75AC" w14:textId="77777777" w:rsidR="0092626A" w:rsidRPr="007A6266" w:rsidRDefault="0092626A" w:rsidP="007A6266">
      <w:pPr>
        <w:widowControl w:val="0"/>
        <w:autoSpaceDE w:val="0"/>
        <w:autoSpaceDN w:val="0"/>
        <w:adjustRightInd w:val="0"/>
        <w:spacing w:before="120" w:line="312" w:lineRule="auto"/>
        <w:jc w:val="both"/>
        <w:rPr>
          <w:rFonts w:ascii="Times New Roman" w:hAnsi="Times New Roman" w:cs="Times New Roman"/>
          <w:b/>
          <w:color w:val="000000"/>
          <w:u w:val="single"/>
        </w:rPr>
      </w:pPr>
      <w:r w:rsidRPr="0042469D">
        <w:rPr>
          <w:rFonts w:ascii="Times New Roman" w:hAnsi="Times New Roman" w:cs="Times New Roman"/>
          <w:b/>
          <w:color w:val="000000"/>
          <w:u w:val="single"/>
        </w:rPr>
        <w:t>Deadlines</w:t>
      </w:r>
    </w:p>
    <w:p w14:paraId="3B3241FE" w14:textId="0CDF1C0B" w:rsidR="0092626A" w:rsidRPr="007A6266" w:rsidRDefault="0092626A" w:rsidP="007A6266">
      <w:pPr>
        <w:widowControl w:val="0"/>
        <w:autoSpaceDE w:val="0"/>
        <w:autoSpaceDN w:val="0"/>
        <w:adjustRightInd w:val="0"/>
        <w:spacing w:before="120" w:line="312" w:lineRule="auto"/>
        <w:jc w:val="both"/>
        <w:rPr>
          <w:rFonts w:ascii="Times New Roman" w:hAnsi="Times New Roman" w:cs="Times New Roman"/>
          <w:color w:val="000000"/>
        </w:rPr>
      </w:pPr>
      <w:r w:rsidRPr="00A77193">
        <w:rPr>
          <w:rFonts w:ascii="Times New Roman" w:hAnsi="Times New Roman" w:cs="Times New Roman"/>
          <w:i/>
          <w:color w:val="000000"/>
        </w:rPr>
        <w:t>Discussion Posts</w:t>
      </w:r>
      <w:r w:rsidRPr="007A6266">
        <w:rPr>
          <w:rFonts w:ascii="Times New Roman" w:hAnsi="Times New Roman" w:cs="Times New Roman"/>
          <w:color w:val="000000"/>
        </w:rPr>
        <w:t xml:space="preserve"> – Between </w:t>
      </w:r>
      <w:r w:rsidR="003624C6">
        <w:rPr>
          <w:rFonts w:ascii="Times New Roman" w:hAnsi="Times New Roman" w:cs="Times New Roman"/>
          <w:color w:val="000000"/>
        </w:rPr>
        <w:t>1:00 am EST. and 4:00 pm EST</w:t>
      </w:r>
      <w:r w:rsidR="00CF71CF">
        <w:rPr>
          <w:rFonts w:ascii="Times New Roman" w:hAnsi="Times New Roman" w:cs="Times New Roman"/>
          <w:color w:val="000000"/>
        </w:rPr>
        <w:t xml:space="preserve"> </w:t>
      </w:r>
    </w:p>
    <w:p w14:paraId="121A8684" w14:textId="7661F9FB" w:rsidR="0092626A" w:rsidRPr="007A6266" w:rsidRDefault="00A77193" w:rsidP="007A6266">
      <w:pPr>
        <w:widowControl w:val="0"/>
        <w:autoSpaceDE w:val="0"/>
        <w:autoSpaceDN w:val="0"/>
        <w:adjustRightInd w:val="0"/>
        <w:spacing w:before="120" w:line="312" w:lineRule="auto"/>
        <w:jc w:val="both"/>
        <w:rPr>
          <w:rFonts w:ascii="Times New Roman" w:hAnsi="Times New Roman" w:cs="Times New Roman"/>
          <w:color w:val="000000"/>
        </w:rPr>
      </w:pPr>
      <w:r w:rsidRPr="00A77193">
        <w:rPr>
          <w:rFonts w:ascii="Times New Roman" w:hAnsi="Times New Roman" w:cs="Times New Roman"/>
          <w:i/>
          <w:color w:val="000000"/>
        </w:rPr>
        <w:t>Discussion Answers</w:t>
      </w:r>
      <w:r w:rsidR="0092626A" w:rsidRPr="007A6266">
        <w:rPr>
          <w:rFonts w:ascii="Times New Roman" w:hAnsi="Times New Roman" w:cs="Times New Roman"/>
          <w:color w:val="000000"/>
        </w:rPr>
        <w:t xml:space="preserve"> </w:t>
      </w:r>
      <w:r>
        <w:rPr>
          <w:rFonts w:ascii="Times New Roman" w:hAnsi="Times New Roman" w:cs="Times New Roman"/>
          <w:color w:val="000000"/>
        </w:rPr>
        <w:t>–</w:t>
      </w:r>
      <w:r w:rsidR="0092626A" w:rsidRPr="007A6266">
        <w:rPr>
          <w:rFonts w:ascii="Times New Roman" w:hAnsi="Times New Roman" w:cs="Times New Roman"/>
          <w:color w:val="000000"/>
        </w:rPr>
        <w:t xml:space="preserve"> </w:t>
      </w:r>
      <w:r w:rsidR="003624C6" w:rsidRPr="007A6266">
        <w:rPr>
          <w:rFonts w:ascii="Times New Roman" w:hAnsi="Times New Roman" w:cs="Times New Roman"/>
          <w:color w:val="000000"/>
        </w:rPr>
        <w:t xml:space="preserve">Between </w:t>
      </w:r>
      <w:r w:rsidR="003624C6">
        <w:rPr>
          <w:rFonts w:ascii="Times New Roman" w:hAnsi="Times New Roman" w:cs="Times New Roman"/>
          <w:color w:val="000000"/>
        </w:rPr>
        <w:t>1:00 am EST. and 11</w:t>
      </w:r>
      <w:r w:rsidR="003624C6" w:rsidRPr="007A6266">
        <w:rPr>
          <w:rFonts w:ascii="Times New Roman" w:hAnsi="Times New Roman" w:cs="Times New Roman"/>
          <w:color w:val="000000"/>
        </w:rPr>
        <w:t>:</w:t>
      </w:r>
      <w:r w:rsidR="003624C6">
        <w:rPr>
          <w:rFonts w:ascii="Times New Roman" w:hAnsi="Times New Roman" w:cs="Times New Roman"/>
          <w:color w:val="000000"/>
        </w:rPr>
        <w:t>59 pm EST</w:t>
      </w:r>
    </w:p>
    <w:p w14:paraId="1EA7363E" w14:textId="47488838" w:rsidR="00A77193" w:rsidRDefault="00A77193" w:rsidP="007A6266">
      <w:pPr>
        <w:widowControl w:val="0"/>
        <w:autoSpaceDE w:val="0"/>
        <w:autoSpaceDN w:val="0"/>
        <w:adjustRightInd w:val="0"/>
        <w:spacing w:before="120" w:line="312" w:lineRule="auto"/>
        <w:jc w:val="both"/>
        <w:rPr>
          <w:rFonts w:ascii="Times New Roman" w:hAnsi="Times New Roman" w:cs="Times New Roman"/>
          <w:color w:val="000000"/>
        </w:rPr>
      </w:pPr>
      <w:r w:rsidRPr="00A77193">
        <w:rPr>
          <w:rFonts w:ascii="Times New Roman" w:hAnsi="Times New Roman" w:cs="Times New Roman"/>
          <w:i/>
          <w:color w:val="000000"/>
        </w:rPr>
        <w:t>Critical Reviews</w:t>
      </w:r>
      <w:r w:rsidR="0092626A" w:rsidRPr="007A6266">
        <w:rPr>
          <w:rFonts w:ascii="Times New Roman" w:hAnsi="Times New Roman" w:cs="Times New Roman"/>
          <w:color w:val="000000"/>
        </w:rPr>
        <w:t xml:space="preserve"> – </w:t>
      </w:r>
      <w:r>
        <w:rPr>
          <w:rFonts w:ascii="Times New Roman" w:hAnsi="Times New Roman" w:cs="Times New Roman"/>
          <w:color w:val="000000"/>
        </w:rPr>
        <w:t>10</w:t>
      </w:r>
      <w:r w:rsidR="0092626A" w:rsidRPr="007A6266">
        <w:rPr>
          <w:rFonts w:ascii="Times New Roman" w:hAnsi="Times New Roman" w:cs="Times New Roman"/>
          <w:color w:val="000000"/>
        </w:rPr>
        <w:t xml:space="preserve"> pm EST. </w:t>
      </w:r>
      <w:r w:rsidR="0042469D">
        <w:rPr>
          <w:rFonts w:ascii="Times New Roman" w:hAnsi="Times New Roman" w:cs="Times New Roman"/>
          <w:color w:val="000000"/>
        </w:rPr>
        <w:t>on Sunday among the readings of each week. F.E: you will choose one article among the readings of Week 2 (January 13-14-15-16-17), and submit your critical review on Sunday until 10 pm 01.12.2014.</w:t>
      </w:r>
      <w:r w:rsidR="0092626A" w:rsidRPr="007A6266">
        <w:rPr>
          <w:rFonts w:ascii="Times New Roman" w:hAnsi="Times New Roman" w:cs="Times New Roman"/>
          <w:color w:val="000000"/>
        </w:rPr>
        <w:t xml:space="preserve"> </w:t>
      </w:r>
      <w:r w:rsidRPr="007A6266">
        <w:rPr>
          <w:rFonts w:ascii="Times New Roman" w:hAnsi="Times New Roman" w:cs="Times New Roman"/>
          <w:color w:val="000000"/>
        </w:rPr>
        <w:t>A grade letter will penalize late submissions of the response paper</w:t>
      </w:r>
      <w:r w:rsidR="0092626A" w:rsidRPr="007A6266">
        <w:rPr>
          <w:rFonts w:ascii="Times New Roman" w:hAnsi="Times New Roman" w:cs="Times New Roman"/>
          <w:color w:val="000000"/>
        </w:rPr>
        <w:t xml:space="preserve"> for each day.</w:t>
      </w:r>
    </w:p>
    <w:p w14:paraId="0FD8BC85" w14:textId="77777777" w:rsidR="00A77193" w:rsidRDefault="00A77193" w:rsidP="007A6266">
      <w:pPr>
        <w:widowControl w:val="0"/>
        <w:autoSpaceDE w:val="0"/>
        <w:autoSpaceDN w:val="0"/>
        <w:adjustRightInd w:val="0"/>
        <w:spacing w:before="120" w:line="312" w:lineRule="auto"/>
        <w:jc w:val="both"/>
        <w:rPr>
          <w:rFonts w:ascii="Times New Roman" w:hAnsi="Times New Roman" w:cs="Times New Roman"/>
          <w:color w:val="000000"/>
          <w:sz w:val="16"/>
          <w:szCs w:val="16"/>
        </w:rPr>
      </w:pPr>
    </w:p>
    <w:p w14:paraId="2EFD3F45" w14:textId="77777777" w:rsidR="007A3BC8" w:rsidRPr="00CF71CF" w:rsidRDefault="007A3BC8" w:rsidP="007A6266">
      <w:pPr>
        <w:widowControl w:val="0"/>
        <w:autoSpaceDE w:val="0"/>
        <w:autoSpaceDN w:val="0"/>
        <w:adjustRightInd w:val="0"/>
        <w:spacing w:before="120" w:line="312" w:lineRule="auto"/>
        <w:jc w:val="both"/>
        <w:rPr>
          <w:rFonts w:ascii="Times New Roman" w:hAnsi="Times New Roman" w:cs="Times New Roman"/>
          <w:color w:val="000000"/>
          <w:sz w:val="16"/>
          <w:szCs w:val="16"/>
        </w:rPr>
      </w:pPr>
    </w:p>
    <w:p w14:paraId="22C9F332" w14:textId="77777777" w:rsidR="007A3BC8" w:rsidRDefault="0092626A" w:rsidP="007A6266">
      <w:pPr>
        <w:widowControl w:val="0"/>
        <w:autoSpaceDE w:val="0"/>
        <w:autoSpaceDN w:val="0"/>
        <w:adjustRightInd w:val="0"/>
        <w:spacing w:before="120" w:line="312" w:lineRule="auto"/>
        <w:jc w:val="both"/>
        <w:rPr>
          <w:rFonts w:ascii="Times New Roman" w:hAnsi="Times New Roman" w:cs="Times New Roman"/>
          <w:b/>
          <w:color w:val="000000"/>
        </w:rPr>
      </w:pPr>
      <w:r w:rsidRPr="007A6266">
        <w:rPr>
          <w:rFonts w:ascii="Times New Roman" w:hAnsi="Times New Roman" w:cs="Times New Roman"/>
          <w:b/>
          <w:color w:val="000000"/>
          <w:u w:val="single"/>
        </w:rPr>
        <w:t>Grading</w:t>
      </w:r>
      <w:r w:rsidR="0042469D">
        <w:rPr>
          <w:rFonts w:ascii="Times New Roman" w:hAnsi="Times New Roman" w:cs="Times New Roman"/>
          <w:b/>
          <w:color w:val="000000"/>
        </w:rPr>
        <w:t xml:space="preserve">: </w:t>
      </w:r>
    </w:p>
    <w:p w14:paraId="72D534C5" w14:textId="77777777" w:rsidR="00563B78" w:rsidRDefault="00563B78" w:rsidP="00A77193">
      <w:pPr>
        <w:ind w:left="288"/>
        <w:rPr>
          <w:rFonts w:ascii="Times New Roman" w:hAnsi="Times New Roman" w:cs="Times New Roman"/>
          <w:b/>
          <w:color w:val="000000"/>
        </w:rPr>
      </w:pPr>
    </w:p>
    <w:p w14:paraId="09728D6D" w14:textId="77777777" w:rsidR="00A77193" w:rsidRPr="00A77193" w:rsidRDefault="00A77193" w:rsidP="00A77193">
      <w:pPr>
        <w:ind w:left="288"/>
        <w:rPr>
          <w:rFonts w:ascii="Times New Roman" w:hAnsi="Times New Roman" w:cs="Times New Roman"/>
        </w:rPr>
      </w:pPr>
      <w:r w:rsidRPr="00A77193">
        <w:rPr>
          <w:rFonts w:ascii="Times New Roman" w:hAnsi="Times New Roman" w:cs="Times New Roman"/>
        </w:rPr>
        <w:t>A:</w:t>
      </w:r>
      <w:r w:rsidRPr="00A77193">
        <w:rPr>
          <w:rFonts w:ascii="Times New Roman" w:hAnsi="Times New Roman" w:cs="Times New Roman"/>
        </w:rPr>
        <w:tab/>
        <w:t xml:space="preserve">94-100%     </w:t>
      </w:r>
      <w:r>
        <w:rPr>
          <w:rFonts w:ascii="Times New Roman" w:hAnsi="Times New Roman" w:cs="Times New Roman"/>
        </w:rPr>
        <w:t xml:space="preserve"> </w:t>
      </w:r>
      <w:r w:rsidRPr="00A77193">
        <w:rPr>
          <w:rFonts w:ascii="Times New Roman" w:hAnsi="Times New Roman" w:cs="Times New Roman"/>
        </w:rPr>
        <w:t>A-:</w:t>
      </w:r>
      <w:r w:rsidRPr="00A77193">
        <w:rPr>
          <w:rFonts w:ascii="Times New Roman" w:hAnsi="Times New Roman" w:cs="Times New Roman"/>
        </w:rPr>
        <w:tab/>
        <w:t>90-93%</w:t>
      </w:r>
    </w:p>
    <w:p w14:paraId="0AA83F9B" w14:textId="77777777" w:rsidR="00A77193" w:rsidRPr="00A77193" w:rsidRDefault="00A77193" w:rsidP="00A77193">
      <w:pPr>
        <w:ind w:left="288"/>
        <w:rPr>
          <w:rFonts w:ascii="Times New Roman" w:hAnsi="Times New Roman" w:cs="Times New Roman"/>
        </w:rPr>
      </w:pPr>
      <w:r w:rsidRPr="00A77193">
        <w:rPr>
          <w:rFonts w:ascii="Times New Roman" w:hAnsi="Times New Roman" w:cs="Times New Roman"/>
        </w:rPr>
        <w:t>B+:</w:t>
      </w:r>
      <w:r w:rsidRPr="00A77193">
        <w:rPr>
          <w:rFonts w:ascii="Times New Roman" w:hAnsi="Times New Roman" w:cs="Times New Roman"/>
        </w:rPr>
        <w:tab/>
        <w:t>88-89%        B:</w:t>
      </w:r>
      <w:r w:rsidRPr="00A77193">
        <w:rPr>
          <w:rFonts w:ascii="Times New Roman" w:hAnsi="Times New Roman" w:cs="Times New Roman"/>
        </w:rPr>
        <w:tab/>
        <w:t>82-87%        B-:</w:t>
      </w:r>
      <w:r w:rsidRPr="00A77193">
        <w:rPr>
          <w:rFonts w:ascii="Times New Roman" w:hAnsi="Times New Roman" w:cs="Times New Roman"/>
        </w:rPr>
        <w:tab/>
        <w:t>80-81%</w:t>
      </w:r>
    </w:p>
    <w:p w14:paraId="739CC8D7" w14:textId="77777777" w:rsidR="00A77193" w:rsidRPr="00A77193" w:rsidRDefault="00A77193" w:rsidP="00A77193">
      <w:pPr>
        <w:ind w:left="288"/>
        <w:rPr>
          <w:rFonts w:ascii="Times New Roman" w:hAnsi="Times New Roman" w:cs="Times New Roman"/>
        </w:rPr>
      </w:pPr>
      <w:r w:rsidRPr="00A77193">
        <w:rPr>
          <w:rFonts w:ascii="Times New Roman" w:hAnsi="Times New Roman" w:cs="Times New Roman"/>
        </w:rPr>
        <w:t>C+:</w:t>
      </w:r>
      <w:r w:rsidRPr="00A77193">
        <w:rPr>
          <w:rFonts w:ascii="Times New Roman" w:hAnsi="Times New Roman" w:cs="Times New Roman"/>
        </w:rPr>
        <w:tab/>
        <w:t>78-79%        C:</w:t>
      </w:r>
      <w:r w:rsidRPr="00A77193">
        <w:rPr>
          <w:rFonts w:ascii="Times New Roman" w:hAnsi="Times New Roman" w:cs="Times New Roman"/>
        </w:rPr>
        <w:tab/>
        <w:t>72-77%        C-:</w:t>
      </w:r>
      <w:r w:rsidRPr="00A77193">
        <w:rPr>
          <w:rFonts w:ascii="Times New Roman" w:hAnsi="Times New Roman" w:cs="Times New Roman"/>
        </w:rPr>
        <w:tab/>
        <w:t>70-71%</w:t>
      </w:r>
    </w:p>
    <w:p w14:paraId="60D1CE66" w14:textId="77777777" w:rsidR="00A77193" w:rsidRPr="00A77193" w:rsidRDefault="00A77193" w:rsidP="00A77193">
      <w:pPr>
        <w:ind w:left="288"/>
        <w:rPr>
          <w:rFonts w:ascii="Times New Roman" w:hAnsi="Times New Roman" w:cs="Times New Roman"/>
        </w:rPr>
      </w:pPr>
      <w:r w:rsidRPr="00A77193">
        <w:rPr>
          <w:rFonts w:ascii="Times New Roman" w:hAnsi="Times New Roman" w:cs="Times New Roman"/>
        </w:rPr>
        <w:t>D:</w:t>
      </w:r>
      <w:r w:rsidRPr="00A77193">
        <w:rPr>
          <w:rFonts w:ascii="Times New Roman" w:hAnsi="Times New Roman" w:cs="Times New Roman"/>
        </w:rPr>
        <w:tab/>
        <w:t>65-69%</w:t>
      </w:r>
    </w:p>
    <w:p w14:paraId="4720D22D" w14:textId="5B75EEE0" w:rsidR="00CF71CF" w:rsidRPr="00A77193" w:rsidRDefault="00A77193" w:rsidP="007E603F">
      <w:pPr>
        <w:ind w:left="288"/>
        <w:rPr>
          <w:rFonts w:ascii="Times New Roman" w:hAnsi="Times New Roman" w:cs="Times New Roman"/>
        </w:rPr>
      </w:pPr>
      <w:r w:rsidRPr="00A77193">
        <w:rPr>
          <w:rFonts w:ascii="Times New Roman" w:hAnsi="Times New Roman" w:cs="Times New Roman"/>
        </w:rPr>
        <w:t>F:</w:t>
      </w:r>
      <w:r w:rsidRPr="00A77193">
        <w:rPr>
          <w:rFonts w:ascii="Times New Roman" w:hAnsi="Times New Roman" w:cs="Times New Roman"/>
        </w:rPr>
        <w:tab/>
        <w:t>&lt;65%</w:t>
      </w:r>
    </w:p>
    <w:p w14:paraId="6800D4DE" w14:textId="77777777" w:rsidR="007A3BC8" w:rsidRDefault="007A3BC8" w:rsidP="007A6266">
      <w:pPr>
        <w:widowControl w:val="0"/>
        <w:autoSpaceDE w:val="0"/>
        <w:autoSpaceDN w:val="0"/>
        <w:adjustRightInd w:val="0"/>
        <w:spacing w:before="120" w:line="312" w:lineRule="auto"/>
        <w:jc w:val="both"/>
        <w:rPr>
          <w:rFonts w:ascii="Times New Roman" w:hAnsi="Times New Roman" w:cs="Times New Roman"/>
          <w:b/>
          <w:color w:val="000000"/>
          <w:u w:val="single"/>
        </w:rPr>
      </w:pPr>
    </w:p>
    <w:p w14:paraId="326274D5" w14:textId="77777777" w:rsidR="0092626A" w:rsidRPr="007A6266" w:rsidRDefault="0092626A" w:rsidP="007A6266">
      <w:pPr>
        <w:widowControl w:val="0"/>
        <w:autoSpaceDE w:val="0"/>
        <w:autoSpaceDN w:val="0"/>
        <w:adjustRightInd w:val="0"/>
        <w:spacing w:before="120" w:line="312" w:lineRule="auto"/>
        <w:jc w:val="both"/>
        <w:rPr>
          <w:rFonts w:ascii="Times New Roman" w:hAnsi="Times New Roman" w:cs="Times New Roman"/>
          <w:b/>
          <w:color w:val="000000"/>
          <w:u w:val="single"/>
        </w:rPr>
      </w:pPr>
      <w:r w:rsidRPr="007A6266">
        <w:rPr>
          <w:rFonts w:ascii="Times New Roman" w:hAnsi="Times New Roman" w:cs="Times New Roman"/>
          <w:b/>
          <w:color w:val="000000"/>
          <w:u w:val="single"/>
        </w:rPr>
        <w:t>Tentative Schedule (Subject to Changes)</w:t>
      </w:r>
    </w:p>
    <w:p w14:paraId="0628E6C0" w14:textId="77777777" w:rsidR="0092626A" w:rsidRPr="003624C6" w:rsidRDefault="00A77193" w:rsidP="003624C6">
      <w:pPr>
        <w:widowControl w:val="0"/>
        <w:autoSpaceDE w:val="0"/>
        <w:autoSpaceDN w:val="0"/>
        <w:adjustRightInd w:val="0"/>
        <w:spacing w:before="100" w:line="276" w:lineRule="auto"/>
        <w:jc w:val="both"/>
        <w:rPr>
          <w:rFonts w:ascii="Times New Roman" w:hAnsi="Times New Roman" w:cs="Times New Roman"/>
          <w:b/>
          <w:color w:val="000000"/>
        </w:rPr>
      </w:pPr>
      <w:r w:rsidRPr="003624C6">
        <w:rPr>
          <w:rFonts w:ascii="Times New Roman" w:hAnsi="Times New Roman" w:cs="Times New Roman"/>
          <w:b/>
          <w:color w:val="000000"/>
        </w:rPr>
        <w:t xml:space="preserve">Course Day 1 – </w:t>
      </w:r>
      <w:r w:rsidR="0092626A" w:rsidRPr="003624C6">
        <w:rPr>
          <w:rFonts w:ascii="Times New Roman" w:hAnsi="Times New Roman" w:cs="Times New Roman"/>
          <w:b/>
          <w:color w:val="000000"/>
        </w:rPr>
        <w:t>Introduction</w:t>
      </w:r>
    </w:p>
    <w:p w14:paraId="6A28FF48" w14:textId="77777777" w:rsidR="0092626A" w:rsidRPr="003624C6" w:rsidRDefault="0092626A" w:rsidP="003624C6">
      <w:pPr>
        <w:pStyle w:val="ListParagraph"/>
        <w:widowControl w:val="0"/>
        <w:numPr>
          <w:ilvl w:val="0"/>
          <w:numId w:val="3"/>
        </w:numPr>
        <w:tabs>
          <w:tab w:val="left" w:pos="180"/>
        </w:tabs>
        <w:autoSpaceDE w:val="0"/>
        <w:autoSpaceDN w:val="0"/>
        <w:adjustRightInd w:val="0"/>
        <w:spacing w:before="100" w:line="276" w:lineRule="auto"/>
        <w:ind w:hanging="720"/>
        <w:jc w:val="both"/>
        <w:rPr>
          <w:rFonts w:ascii="Times New Roman" w:hAnsi="Times New Roman" w:cs="Times New Roman"/>
          <w:color w:val="000000"/>
        </w:rPr>
      </w:pPr>
      <w:r w:rsidRPr="003624C6">
        <w:rPr>
          <w:rFonts w:ascii="Times New Roman" w:hAnsi="Times New Roman" w:cs="Times New Roman"/>
          <w:color w:val="000000"/>
        </w:rPr>
        <w:t>Meet Your Classmates and Syllabus (no readings)</w:t>
      </w:r>
    </w:p>
    <w:p w14:paraId="41D65B73" w14:textId="77777777" w:rsidR="0092626A" w:rsidRPr="003624C6" w:rsidRDefault="0092626A" w:rsidP="003624C6">
      <w:pPr>
        <w:pStyle w:val="ListParagraph"/>
        <w:widowControl w:val="0"/>
        <w:numPr>
          <w:ilvl w:val="0"/>
          <w:numId w:val="3"/>
        </w:numPr>
        <w:tabs>
          <w:tab w:val="left" w:pos="180"/>
        </w:tabs>
        <w:autoSpaceDE w:val="0"/>
        <w:autoSpaceDN w:val="0"/>
        <w:adjustRightInd w:val="0"/>
        <w:spacing w:before="100" w:line="276" w:lineRule="auto"/>
        <w:ind w:hanging="720"/>
        <w:jc w:val="both"/>
        <w:rPr>
          <w:rFonts w:ascii="Times New Roman" w:hAnsi="Times New Roman" w:cs="Times New Roman"/>
          <w:color w:val="000000"/>
        </w:rPr>
      </w:pPr>
      <w:r w:rsidRPr="003624C6">
        <w:rPr>
          <w:rFonts w:ascii="Times New Roman" w:hAnsi="Times New Roman" w:cs="Times New Roman"/>
          <w:color w:val="000000"/>
        </w:rPr>
        <w:t>Careful reading of the Syllabus</w:t>
      </w:r>
    </w:p>
    <w:p w14:paraId="577F3300" w14:textId="77777777" w:rsidR="0092626A" w:rsidRPr="003624C6" w:rsidRDefault="0092626A" w:rsidP="003624C6">
      <w:pPr>
        <w:pStyle w:val="ListParagraph"/>
        <w:widowControl w:val="0"/>
        <w:numPr>
          <w:ilvl w:val="0"/>
          <w:numId w:val="3"/>
        </w:numPr>
        <w:tabs>
          <w:tab w:val="left" w:pos="180"/>
        </w:tabs>
        <w:autoSpaceDE w:val="0"/>
        <w:autoSpaceDN w:val="0"/>
        <w:adjustRightInd w:val="0"/>
        <w:spacing w:before="100" w:line="276" w:lineRule="auto"/>
        <w:ind w:hanging="720"/>
        <w:jc w:val="both"/>
        <w:rPr>
          <w:rFonts w:ascii="Times New Roman" w:hAnsi="Times New Roman" w:cs="Times New Roman"/>
          <w:color w:val="000000"/>
        </w:rPr>
      </w:pPr>
      <w:r w:rsidRPr="003624C6">
        <w:rPr>
          <w:rFonts w:ascii="Times New Roman" w:hAnsi="Times New Roman" w:cs="Times New Roman"/>
          <w:color w:val="000000"/>
        </w:rPr>
        <w:t>Basic Concepts and “Wh</w:t>
      </w:r>
      <w:r w:rsidR="00A77193" w:rsidRPr="003624C6">
        <w:rPr>
          <w:rFonts w:ascii="Times New Roman" w:hAnsi="Times New Roman" w:cs="Times New Roman"/>
          <w:color w:val="000000"/>
        </w:rPr>
        <w:t>at is Foreign Policy</w:t>
      </w:r>
      <w:r w:rsidRPr="003624C6">
        <w:rPr>
          <w:rFonts w:ascii="Times New Roman" w:hAnsi="Times New Roman" w:cs="Times New Roman"/>
          <w:color w:val="000000"/>
        </w:rPr>
        <w:t>?”</w:t>
      </w:r>
    </w:p>
    <w:p w14:paraId="623E4C89" w14:textId="4BE4440A" w:rsidR="0092626A" w:rsidRPr="003624C6" w:rsidRDefault="00A77193" w:rsidP="003624C6">
      <w:pPr>
        <w:widowControl w:val="0"/>
        <w:autoSpaceDE w:val="0"/>
        <w:autoSpaceDN w:val="0"/>
        <w:adjustRightInd w:val="0"/>
        <w:spacing w:before="100" w:line="276" w:lineRule="auto"/>
        <w:jc w:val="both"/>
        <w:rPr>
          <w:rFonts w:ascii="Times New Roman" w:hAnsi="Times New Roman" w:cs="Times New Roman"/>
          <w:b/>
          <w:color w:val="FF0000"/>
        </w:rPr>
      </w:pPr>
      <w:r w:rsidRPr="003624C6">
        <w:rPr>
          <w:rFonts w:ascii="Times New Roman" w:hAnsi="Times New Roman" w:cs="Times New Roman"/>
          <w:b/>
          <w:color w:val="000000"/>
        </w:rPr>
        <w:t xml:space="preserve">Course Day </w:t>
      </w:r>
      <w:r w:rsidR="00563B78">
        <w:rPr>
          <w:rFonts w:ascii="Times New Roman" w:hAnsi="Times New Roman" w:cs="Times New Roman"/>
          <w:b/>
          <w:color w:val="000000"/>
        </w:rPr>
        <w:t>2</w:t>
      </w:r>
      <w:r w:rsidR="007E603F" w:rsidRPr="003624C6">
        <w:rPr>
          <w:rFonts w:ascii="Times New Roman" w:hAnsi="Times New Roman" w:cs="Times New Roman"/>
          <w:b/>
          <w:color w:val="000000"/>
        </w:rPr>
        <w:t xml:space="preserve"> – International Relations Theories</w:t>
      </w:r>
      <w:r w:rsidR="00154D76" w:rsidRPr="003624C6">
        <w:rPr>
          <w:rFonts w:ascii="Times New Roman" w:hAnsi="Times New Roman" w:cs="Times New Roman"/>
          <w:b/>
          <w:color w:val="000000"/>
        </w:rPr>
        <w:t xml:space="preserve"> (Short-Summary Readings)</w:t>
      </w:r>
    </w:p>
    <w:p w14:paraId="0B0B1165" w14:textId="0850FB12" w:rsidR="004D56A8" w:rsidRPr="003624C6" w:rsidRDefault="0092626A" w:rsidP="00563B78">
      <w:pPr>
        <w:widowControl w:val="0"/>
        <w:autoSpaceDE w:val="0"/>
        <w:autoSpaceDN w:val="0"/>
        <w:adjustRightInd w:val="0"/>
        <w:spacing w:line="276" w:lineRule="auto"/>
        <w:jc w:val="both"/>
        <w:rPr>
          <w:rFonts w:ascii="Times New Roman" w:hAnsi="Times New Roman" w:cs="Times New Roman"/>
          <w:color w:val="000000"/>
        </w:rPr>
      </w:pPr>
      <w:r w:rsidRPr="003624C6">
        <w:rPr>
          <w:rFonts w:ascii="Times New Roman" w:hAnsi="Times New Roman" w:cs="Times New Roman"/>
          <w:color w:val="000000"/>
        </w:rPr>
        <w:t xml:space="preserve">• </w:t>
      </w:r>
      <w:r w:rsidR="00154D76" w:rsidRPr="003624C6">
        <w:rPr>
          <w:rFonts w:ascii="Times New Roman" w:hAnsi="Times New Roman" w:cs="Times New Roman"/>
          <w:color w:val="000000"/>
        </w:rPr>
        <w:t xml:space="preserve"> One World, Rival Theories, Jack Snyder</w:t>
      </w:r>
    </w:p>
    <w:p w14:paraId="4E32DA68" w14:textId="30350D88" w:rsidR="00154D76" w:rsidRPr="003624C6" w:rsidRDefault="00154D76" w:rsidP="00563B78">
      <w:pPr>
        <w:pStyle w:val="ListParagraph"/>
        <w:widowControl w:val="0"/>
        <w:numPr>
          <w:ilvl w:val="0"/>
          <w:numId w:val="6"/>
        </w:numPr>
        <w:tabs>
          <w:tab w:val="left" w:pos="180"/>
        </w:tabs>
        <w:autoSpaceDE w:val="0"/>
        <w:autoSpaceDN w:val="0"/>
        <w:adjustRightInd w:val="0"/>
        <w:spacing w:line="276" w:lineRule="auto"/>
        <w:ind w:hanging="720"/>
        <w:jc w:val="both"/>
        <w:rPr>
          <w:rFonts w:ascii="Times New Roman" w:hAnsi="Times New Roman" w:cs="Times New Roman"/>
          <w:color w:val="000000"/>
        </w:rPr>
      </w:pPr>
      <w:r w:rsidRPr="003624C6">
        <w:rPr>
          <w:rFonts w:ascii="Times New Roman" w:hAnsi="Times New Roman" w:cs="Times New Roman"/>
          <w:color w:val="000000"/>
        </w:rPr>
        <w:t>A Realist Theory of International Politics and Political Power, Hans Morgenthau</w:t>
      </w:r>
    </w:p>
    <w:p w14:paraId="457B8F4B" w14:textId="1CFCBD1F" w:rsidR="00154D76" w:rsidRDefault="00154D76" w:rsidP="003624C6">
      <w:pPr>
        <w:pStyle w:val="ListParagraph"/>
        <w:widowControl w:val="0"/>
        <w:numPr>
          <w:ilvl w:val="0"/>
          <w:numId w:val="6"/>
        </w:numPr>
        <w:tabs>
          <w:tab w:val="left" w:pos="180"/>
        </w:tabs>
        <w:autoSpaceDE w:val="0"/>
        <w:autoSpaceDN w:val="0"/>
        <w:adjustRightInd w:val="0"/>
        <w:spacing w:before="100" w:line="276" w:lineRule="auto"/>
        <w:ind w:hanging="720"/>
        <w:jc w:val="both"/>
        <w:rPr>
          <w:rFonts w:ascii="Times New Roman" w:hAnsi="Times New Roman" w:cs="Times New Roman"/>
          <w:color w:val="000000"/>
        </w:rPr>
      </w:pPr>
      <w:r w:rsidRPr="003624C6">
        <w:rPr>
          <w:rFonts w:ascii="Times New Roman" w:hAnsi="Times New Roman" w:cs="Times New Roman"/>
          <w:color w:val="000000"/>
        </w:rPr>
        <w:t>Anarchy and the Struggle for the Power, John Mearsheimer</w:t>
      </w:r>
    </w:p>
    <w:p w14:paraId="2BF4D0D9" w14:textId="709A11E3" w:rsidR="00563B78" w:rsidRPr="00563B78" w:rsidRDefault="00563B78" w:rsidP="00563B78">
      <w:pPr>
        <w:widowControl w:val="0"/>
        <w:tabs>
          <w:tab w:val="left" w:pos="180"/>
        </w:tabs>
        <w:autoSpaceDE w:val="0"/>
        <w:autoSpaceDN w:val="0"/>
        <w:adjustRightInd w:val="0"/>
        <w:spacing w:before="100" w:line="276" w:lineRule="auto"/>
        <w:jc w:val="both"/>
        <w:rPr>
          <w:rFonts w:ascii="Times New Roman" w:hAnsi="Times New Roman" w:cs="Times New Roman"/>
          <w:color w:val="000000"/>
        </w:rPr>
      </w:pPr>
      <w:r w:rsidRPr="00563B78">
        <w:rPr>
          <w:rFonts w:ascii="Times New Roman" w:hAnsi="Times New Roman" w:cs="Times New Roman"/>
          <w:b/>
          <w:color w:val="000000"/>
        </w:rPr>
        <w:t>Course Day 3 -</w:t>
      </w:r>
      <w:r>
        <w:rPr>
          <w:rFonts w:ascii="Times New Roman" w:hAnsi="Times New Roman" w:cs="Times New Roman"/>
          <w:color w:val="000000"/>
        </w:rPr>
        <w:t xml:space="preserve"> </w:t>
      </w:r>
      <w:r w:rsidRPr="003624C6">
        <w:rPr>
          <w:rFonts w:ascii="Times New Roman" w:hAnsi="Times New Roman" w:cs="Times New Roman"/>
          <w:b/>
          <w:color w:val="000000"/>
        </w:rPr>
        <w:t>International Relations Theories (Short-Summary Readings)</w:t>
      </w:r>
    </w:p>
    <w:p w14:paraId="7E54F9B6" w14:textId="6159F780" w:rsidR="00154D76" w:rsidRPr="00563B78" w:rsidRDefault="00154D76" w:rsidP="00563B78">
      <w:pPr>
        <w:pStyle w:val="ListParagraph"/>
        <w:widowControl w:val="0"/>
        <w:numPr>
          <w:ilvl w:val="0"/>
          <w:numId w:val="6"/>
        </w:numPr>
        <w:tabs>
          <w:tab w:val="left" w:pos="180"/>
        </w:tabs>
        <w:autoSpaceDE w:val="0"/>
        <w:autoSpaceDN w:val="0"/>
        <w:adjustRightInd w:val="0"/>
        <w:spacing w:before="100" w:line="276" w:lineRule="auto"/>
        <w:ind w:hanging="720"/>
        <w:jc w:val="both"/>
        <w:rPr>
          <w:rFonts w:ascii="Times New Roman" w:hAnsi="Times New Roman" w:cs="Times New Roman"/>
          <w:color w:val="000000"/>
        </w:rPr>
      </w:pPr>
      <w:r w:rsidRPr="00563B78">
        <w:rPr>
          <w:rFonts w:ascii="Times New Roman" w:hAnsi="Times New Roman" w:cs="Times New Roman"/>
          <w:color w:val="000000"/>
        </w:rPr>
        <w:t>Liberalism and World Politics, Michael Doyle</w:t>
      </w:r>
    </w:p>
    <w:p w14:paraId="26F0076F" w14:textId="5378E2F5" w:rsidR="00154D76" w:rsidRDefault="00154D76" w:rsidP="003624C6">
      <w:pPr>
        <w:pStyle w:val="ListParagraph"/>
        <w:widowControl w:val="0"/>
        <w:numPr>
          <w:ilvl w:val="0"/>
          <w:numId w:val="6"/>
        </w:numPr>
        <w:tabs>
          <w:tab w:val="left" w:pos="180"/>
        </w:tabs>
        <w:autoSpaceDE w:val="0"/>
        <w:autoSpaceDN w:val="0"/>
        <w:adjustRightInd w:val="0"/>
        <w:spacing w:before="100" w:line="276" w:lineRule="auto"/>
        <w:ind w:hanging="720"/>
        <w:jc w:val="both"/>
        <w:rPr>
          <w:rFonts w:ascii="Times New Roman" w:hAnsi="Times New Roman" w:cs="Times New Roman"/>
          <w:color w:val="000000"/>
        </w:rPr>
      </w:pPr>
      <w:r w:rsidRPr="003624C6">
        <w:rPr>
          <w:rFonts w:ascii="Times New Roman" w:hAnsi="Times New Roman" w:cs="Times New Roman"/>
          <w:color w:val="000000"/>
        </w:rPr>
        <w:t>Anarchy is What States Make of it: The Social Construction of Power Politics, Alexander Wendt</w:t>
      </w:r>
    </w:p>
    <w:p w14:paraId="6B48B5F4" w14:textId="6BA7ADB8" w:rsidR="00563B78" w:rsidRPr="003624C6" w:rsidRDefault="00563B78" w:rsidP="00563B78">
      <w:pPr>
        <w:widowControl w:val="0"/>
        <w:autoSpaceDE w:val="0"/>
        <w:autoSpaceDN w:val="0"/>
        <w:adjustRightInd w:val="0"/>
        <w:spacing w:before="100" w:line="276" w:lineRule="auto"/>
        <w:jc w:val="both"/>
        <w:rPr>
          <w:rFonts w:ascii="Times New Roman" w:hAnsi="Times New Roman" w:cs="Times New Roman"/>
          <w:b/>
          <w:color w:val="000000"/>
        </w:rPr>
      </w:pPr>
      <w:r>
        <w:rPr>
          <w:rFonts w:ascii="Times New Roman" w:hAnsi="Times New Roman" w:cs="Times New Roman"/>
          <w:b/>
          <w:color w:val="000000"/>
        </w:rPr>
        <w:t>Course Day 4</w:t>
      </w:r>
      <w:r w:rsidRPr="003624C6">
        <w:rPr>
          <w:rFonts w:ascii="Times New Roman" w:hAnsi="Times New Roman" w:cs="Times New Roman"/>
          <w:b/>
          <w:color w:val="000000"/>
        </w:rPr>
        <w:t xml:space="preserve"> – International System</w:t>
      </w:r>
    </w:p>
    <w:p w14:paraId="5F794DDF" w14:textId="77777777" w:rsidR="00563B78" w:rsidRPr="003624C6" w:rsidRDefault="00563B78" w:rsidP="00563B78">
      <w:pPr>
        <w:widowControl w:val="0"/>
        <w:autoSpaceDE w:val="0"/>
        <w:autoSpaceDN w:val="0"/>
        <w:adjustRightInd w:val="0"/>
        <w:spacing w:before="100" w:line="276" w:lineRule="auto"/>
        <w:jc w:val="both"/>
        <w:rPr>
          <w:rFonts w:ascii="Times New Roman" w:hAnsi="Times New Roman" w:cs="Times New Roman"/>
        </w:rPr>
      </w:pPr>
      <w:r w:rsidRPr="003624C6">
        <w:rPr>
          <w:rFonts w:ascii="Times New Roman" w:hAnsi="Times New Roman" w:cs="Times New Roman"/>
          <w:color w:val="000000"/>
        </w:rPr>
        <w:t xml:space="preserve">•  </w:t>
      </w:r>
      <w:r w:rsidRPr="003624C6">
        <w:rPr>
          <w:rFonts w:ascii="Times New Roman" w:hAnsi="Times New Roman" w:cs="Times New Roman"/>
        </w:rPr>
        <w:t>Ch.1: Are there enduring logics of conflict and cooperation in world politics?</w:t>
      </w:r>
    </w:p>
    <w:p w14:paraId="4BAD4425" w14:textId="77777777" w:rsidR="00563B78" w:rsidRPr="003624C6" w:rsidRDefault="00563B78" w:rsidP="00563B78">
      <w:pPr>
        <w:pStyle w:val="ListParagraph"/>
        <w:widowControl w:val="0"/>
        <w:numPr>
          <w:ilvl w:val="0"/>
          <w:numId w:val="6"/>
        </w:numPr>
        <w:autoSpaceDE w:val="0"/>
        <w:autoSpaceDN w:val="0"/>
        <w:adjustRightInd w:val="0"/>
        <w:spacing w:before="100" w:line="276" w:lineRule="auto"/>
        <w:ind w:left="180" w:hanging="180"/>
        <w:jc w:val="both"/>
        <w:rPr>
          <w:rFonts w:ascii="Times New Roman" w:hAnsi="Times New Roman" w:cs="Times New Roman"/>
          <w:color w:val="000000"/>
        </w:rPr>
      </w:pPr>
      <w:r w:rsidRPr="003624C6">
        <w:rPr>
          <w:rFonts w:ascii="Times New Roman" w:hAnsi="Times New Roman" w:cs="Times New Roman"/>
          <w:color w:val="000000"/>
        </w:rPr>
        <w:t>Ch.2 Explaining Conflict &amp; cooperation: Tools and Techniques of the Trade</w:t>
      </w:r>
    </w:p>
    <w:p w14:paraId="2EDCC231" w14:textId="30AD2BF2" w:rsidR="00563B78" w:rsidRPr="00563B78" w:rsidRDefault="00563B78" w:rsidP="00563B78">
      <w:pPr>
        <w:widowControl w:val="0"/>
        <w:autoSpaceDE w:val="0"/>
        <w:autoSpaceDN w:val="0"/>
        <w:adjustRightInd w:val="0"/>
        <w:spacing w:before="100" w:line="276" w:lineRule="auto"/>
        <w:jc w:val="both"/>
        <w:rPr>
          <w:rFonts w:ascii="Times New Roman" w:hAnsi="Times New Roman" w:cs="Times New Roman"/>
          <w:color w:val="000000"/>
        </w:rPr>
      </w:pPr>
      <w:r w:rsidRPr="003624C6">
        <w:rPr>
          <w:rFonts w:ascii="Times New Roman" w:hAnsi="Times New Roman" w:cs="Times New Roman"/>
          <w:color w:val="000000"/>
        </w:rPr>
        <w:t>(The book: Understanding Global Conflicts and Cooperation)</w:t>
      </w:r>
    </w:p>
    <w:p w14:paraId="1AB30B7F" w14:textId="274C2ED3" w:rsidR="0092626A" w:rsidRPr="003624C6" w:rsidRDefault="00563B78" w:rsidP="003624C6">
      <w:pPr>
        <w:widowControl w:val="0"/>
        <w:autoSpaceDE w:val="0"/>
        <w:autoSpaceDN w:val="0"/>
        <w:adjustRightInd w:val="0"/>
        <w:spacing w:before="100" w:line="276" w:lineRule="auto"/>
        <w:jc w:val="both"/>
        <w:rPr>
          <w:rFonts w:ascii="Times New Roman" w:hAnsi="Times New Roman" w:cs="Times New Roman"/>
          <w:b/>
          <w:color w:val="FF0000"/>
        </w:rPr>
      </w:pPr>
      <w:r>
        <w:rPr>
          <w:rFonts w:ascii="Times New Roman" w:hAnsi="Times New Roman" w:cs="Times New Roman"/>
          <w:b/>
          <w:color w:val="000000"/>
        </w:rPr>
        <w:t>Course Day 5</w:t>
      </w:r>
      <w:r w:rsidR="007E603F" w:rsidRPr="003624C6">
        <w:rPr>
          <w:rFonts w:ascii="Times New Roman" w:hAnsi="Times New Roman" w:cs="Times New Roman"/>
          <w:b/>
          <w:color w:val="000000"/>
        </w:rPr>
        <w:t xml:space="preserve"> – </w:t>
      </w:r>
      <w:r w:rsidR="006511D6" w:rsidRPr="003624C6">
        <w:rPr>
          <w:rFonts w:ascii="Times New Roman" w:hAnsi="Times New Roman" w:cs="Times New Roman"/>
          <w:b/>
          <w:color w:val="000000"/>
        </w:rPr>
        <w:t>Foreign Policy</w:t>
      </w:r>
      <w:r w:rsidRPr="00563B78">
        <w:rPr>
          <w:rFonts w:ascii="Times New Roman" w:hAnsi="Times New Roman" w:cs="Times New Roman"/>
          <w:b/>
          <w:color w:val="000000"/>
        </w:rPr>
        <w:t xml:space="preserve"> </w:t>
      </w:r>
      <w:r>
        <w:rPr>
          <w:rFonts w:ascii="Times New Roman" w:hAnsi="Times New Roman" w:cs="Times New Roman"/>
          <w:b/>
          <w:color w:val="000000"/>
        </w:rPr>
        <w:t xml:space="preserve">and </w:t>
      </w:r>
      <w:r w:rsidRPr="003624C6">
        <w:rPr>
          <w:rFonts w:ascii="Times New Roman" w:hAnsi="Times New Roman" w:cs="Times New Roman"/>
          <w:b/>
          <w:color w:val="000000"/>
        </w:rPr>
        <w:t xml:space="preserve">Domestic Politics </w:t>
      </w:r>
    </w:p>
    <w:p w14:paraId="5BDFFE66" w14:textId="1F278915" w:rsidR="00CF71CF" w:rsidRPr="003624C6" w:rsidRDefault="0092626A" w:rsidP="003624C6">
      <w:pPr>
        <w:widowControl w:val="0"/>
        <w:autoSpaceDE w:val="0"/>
        <w:autoSpaceDN w:val="0"/>
        <w:adjustRightInd w:val="0"/>
        <w:spacing w:before="100" w:line="276" w:lineRule="auto"/>
        <w:jc w:val="both"/>
        <w:rPr>
          <w:rFonts w:ascii="Times New Roman" w:hAnsi="Times New Roman" w:cs="Times New Roman"/>
          <w:color w:val="000000"/>
        </w:rPr>
      </w:pPr>
      <w:r w:rsidRPr="003624C6">
        <w:rPr>
          <w:rFonts w:ascii="Times New Roman" w:hAnsi="Times New Roman" w:cs="Times New Roman"/>
          <w:color w:val="000000"/>
        </w:rPr>
        <w:t xml:space="preserve">• </w:t>
      </w:r>
      <w:r w:rsidR="002B7E0C" w:rsidRPr="003624C6">
        <w:rPr>
          <w:rFonts w:ascii="Times New Roman" w:hAnsi="Times New Roman" w:cs="Times New Roman"/>
          <w:color w:val="000000"/>
        </w:rPr>
        <w:t xml:space="preserve">Hudson, Valerie M. 2005. </w:t>
      </w:r>
      <w:r w:rsidR="00154D76" w:rsidRPr="003624C6">
        <w:rPr>
          <w:rFonts w:ascii="Times New Roman" w:hAnsi="Times New Roman" w:cs="Times New Roman"/>
          <w:color w:val="000000"/>
        </w:rPr>
        <w:t xml:space="preserve">Foreign Policy Analysis: Actor-Specific Theory and the Ground of International Relations, </w:t>
      </w:r>
      <w:r w:rsidR="002B7E0C" w:rsidRPr="003624C6">
        <w:rPr>
          <w:rFonts w:ascii="Times New Roman" w:hAnsi="Times New Roman" w:cs="Times New Roman"/>
          <w:i/>
          <w:color w:val="000000"/>
        </w:rPr>
        <w:t>Foreign Policy Analysis</w:t>
      </w:r>
      <w:r w:rsidR="002B7E0C" w:rsidRPr="003624C6">
        <w:rPr>
          <w:rFonts w:ascii="Times New Roman" w:hAnsi="Times New Roman" w:cs="Times New Roman"/>
          <w:color w:val="000000"/>
        </w:rPr>
        <w:t>, 1, 1-30</w:t>
      </w:r>
    </w:p>
    <w:p w14:paraId="3B2F635A" w14:textId="33755ADD" w:rsidR="00CF71CF" w:rsidRPr="003624C6" w:rsidRDefault="0092626A" w:rsidP="003624C6">
      <w:pPr>
        <w:widowControl w:val="0"/>
        <w:autoSpaceDE w:val="0"/>
        <w:autoSpaceDN w:val="0"/>
        <w:adjustRightInd w:val="0"/>
        <w:spacing w:before="100" w:line="276" w:lineRule="auto"/>
        <w:jc w:val="both"/>
        <w:rPr>
          <w:rFonts w:ascii="Times New Roman" w:hAnsi="Times New Roman" w:cs="Times New Roman"/>
          <w:color w:val="000000"/>
        </w:rPr>
      </w:pPr>
      <w:r w:rsidRPr="003624C6">
        <w:rPr>
          <w:rFonts w:ascii="Times New Roman" w:hAnsi="Times New Roman" w:cs="Times New Roman"/>
          <w:color w:val="000000"/>
        </w:rPr>
        <w:t xml:space="preserve">• </w:t>
      </w:r>
      <w:r w:rsidR="00154D76" w:rsidRPr="003624C6">
        <w:rPr>
          <w:rFonts w:ascii="Times New Roman" w:hAnsi="Times New Roman" w:cs="Times New Roman"/>
          <w:color w:val="000000"/>
        </w:rPr>
        <w:t xml:space="preserve">Putnam, Robert D. 1988. Diplomacy and Domestic Politics: The Logic of Two Level Games, </w:t>
      </w:r>
      <w:r w:rsidR="00154D76" w:rsidRPr="003624C6">
        <w:rPr>
          <w:rFonts w:ascii="Times New Roman" w:hAnsi="Times New Roman" w:cs="Times New Roman"/>
          <w:i/>
          <w:color w:val="000000"/>
        </w:rPr>
        <w:t>International Organization</w:t>
      </w:r>
      <w:r w:rsidR="00154D76" w:rsidRPr="003624C6">
        <w:rPr>
          <w:rFonts w:ascii="Times New Roman" w:hAnsi="Times New Roman" w:cs="Times New Roman"/>
          <w:color w:val="000000"/>
        </w:rPr>
        <w:t>, 42, 3, 427-460</w:t>
      </w:r>
    </w:p>
    <w:p w14:paraId="54F8DE29" w14:textId="51F9FD21" w:rsidR="0092626A" w:rsidRPr="003624C6" w:rsidRDefault="004D56A8" w:rsidP="003624C6">
      <w:pPr>
        <w:widowControl w:val="0"/>
        <w:autoSpaceDE w:val="0"/>
        <w:autoSpaceDN w:val="0"/>
        <w:adjustRightInd w:val="0"/>
        <w:spacing w:before="100" w:line="276" w:lineRule="auto"/>
        <w:jc w:val="both"/>
        <w:rPr>
          <w:rFonts w:ascii="Times New Roman" w:hAnsi="Times New Roman" w:cs="Times New Roman"/>
          <w:b/>
          <w:color w:val="000000"/>
        </w:rPr>
      </w:pPr>
      <w:r w:rsidRPr="003624C6">
        <w:rPr>
          <w:rFonts w:ascii="Times New Roman" w:hAnsi="Times New Roman" w:cs="Times New Roman"/>
          <w:b/>
          <w:color w:val="000000"/>
        </w:rPr>
        <w:t>Course Day 6</w:t>
      </w:r>
      <w:r w:rsidR="007E603F" w:rsidRPr="003624C6">
        <w:rPr>
          <w:rFonts w:ascii="Times New Roman" w:hAnsi="Times New Roman" w:cs="Times New Roman"/>
          <w:b/>
          <w:color w:val="000000"/>
        </w:rPr>
        <w:t xml:space="preserve"> – </w:t>
      </w:r>
      <w:r w:rsidR="006511D6" w:rsidRPr="003624C6">
        <w:rPr>
          <w:rFonts w:ascii="Times New Roman" w:hAnsi="Times New Roman" w:cs="Times New Roman"/>
          <w:b/>
          <w:color w:val="000000"/>
        </w:rPr>
        <w:t>Rivalry: Complementary or Substitutive</w:t>
      </w:r>
    </w:p>
    <w:p w14:paraId="2403346F" w14:textId="2B520E0F" w:rsidR="00CF71CF" w:rsidRPr="003624C6" w:rsidRDefault="0092626A" w:rsidP="003624C6">
      <w:pPr>
        <w:widowControl w:val="0"/>
        <w:autoSpaceDE w:val="0"/>
        <w:autoSpaceDN w:val="0"/>
        <w:adjustRightInd w:val="0"/>
        <w:spacing w:before="100" w:line="276" w:lineRule="auto"/>
        <w:jc w:val="both"/>
        <w:rPr>
          <w:rFonts w:ascii="Times New Roman" w:hAnsi="Times New Roman" w:cs="Times New Roman"/>
          <w:color w:val="000000"/>
        </w:rPr>
      </w:pPr>
      <w:r w:rsidRPr="003624C6">
        <w:rPr>
          <w:rFonts w:ascii="Times New Roman" w:hAnsi="Times New Roman" w:cs="Times New Roman"/>
          <w:color w:val="000000"/>
        </w:rPr>
        <w:t xml:space="preserve">• </w:t>
      </w:r>
      <w:r w:rsidR="00154D76" w:rsidRPr="003624C6">
        <w:rPr>
          <w:rFonts w:ascii="Times New Roman" w:hAnsi="Times New Roman"/>
        </w:rPr>
        <w:t xml:space="preserve">Colaresi, Michael P., Karen Rasler, and William R. Thompson. 2007. </w:t>
      </w:r>
      <w:r w:rsidR="00154D76" w:rsidRPr="003624C6">
        <w:rPr>
          <w:rFonts w:ascii="Times New Roman" w:hAnsi="Times New Roman"/>
          <w:i/>
          <w:iCs/>
        </w:rPr>
        <w:t>Strategic Rivalries in World Politics</w:t>
      </w:r>
      <w:r w:rsidR="00154D76" w:rsidRPr="003624C6">
        <w:rPr>
          <w:rFonts w:ascii="Times New Roman" w:hAnsi="Times New Roman"/>
        </w:rPr>
        <w:t>. New York: Cambridge University Press.</w:t>
      </w:r>
      <w:r w:rsidR="003624C6" w:rsidRPr="003624C6">
        <w:rPr>
          <w:rFonts w:ascii="Times New Roman" w:hAnsi="Times New Roman"/>
        </w:rPr>
        <w:t xml:space="preserve"> </w:t>
      </w:r>
      <w:r w:rsidR="003624C6" w:rsidRPr="003624C6">
        <w:rPr>
          <w:rFonts w:ascii="Times New Roman" w:hAnsi="Times New Roman" w:cs="Times New Roman"/>
          <w:b/>
        </w:rPr>
        <w:t>(One chapter TBA)</w:t>
      </w:r>
    </w:p>
    <w:p w14:paraId="7C002AA7" w14:textId="4AC2A154" w:rsidR="0092626A" w:rsidRPr="003624C6" w:rsidRDefault="004D56A8" w:rsidP="003624C6">
      <w:pPr>
        <w:widowControl w:val="0"/>
        <w:autoSpaceDE w:val="0"/>
        <w:autoSpaceDN w:val="0"/>
        <w:adjustRightInd w:val="0"/>
        <w:spacing w:before="100" w:line="276" w:lineRule="auto"/>
        <w:jc w:val="both"/>
        <w:rPr>
          <w:rFonts w:ascii="Times New Roman" w:hAnsi="Times New Roman" w:cs="Times New Roman"/>
          <w:b/>
          <w:color w:val="FF0000"/>
        </w:rPr>
      </w:pPr>
      <w:r w:rsidRPr="003624C6">
        <w:rPr>
          <w:rFonts w:ascii="Times New Roman" w:hAnsi="Times New Roman" w:cs="Times New Roman"/>
          <w:b/>
          <w:color w:val="000000"/>
        </w:rPr>
        <w:t>Course Day 7</w:t>
      </w:r>
      <w:r w:rsidR="007E603F" w:rsidRPr="003624C6">
        <w:rPr>
          <w:rFonts w:ascii="Times New Roman" w:hAnsi="Times New Roman" w:cs="Times New Roman"/>
          <w:b/>
          <w:color w:val="000000"/>
        </w:rPr>
        <w:t xml:space="preserve"> – </w:t>
      </w:r>
      <w:r w:rsidR="006511D6" w:rsidRPr="003624C6">
        <w:rPr>
          <w:rFonts w:ascii="Times New Roman" w:hAnsi="Times New Roman" w:cs="Times New Roman"/>
          <w:b/>
          <w:color w:val="000000"/>
        </w:rPr>
        <w:t>The Role of Reputation Concerns</w:t>
      </w:r>
      <w:r w:rsidR="002B7E0C" w:rsidRPr="003624C6">
        <w:rPr>
          <w:rFonts w:ascii="Times New Roman" w:hAnsi="Times New Roman" w:cs="Times New Roman"/>
          <w:b/>
          <w:color w:val="000000"/>
        </w:rPr>
        <w:t>: Diversionary Use of Force</w:t>
      </w:r>
    </w:p>
    <w:p w14:paraId="29FF5DC4" w14:textId="7106BFC1" w:rsidR="00CF71CF" w:rsidRPr="003624C6" w:rsidRDefault="0092626A" w:rsidP="003624C6">
      <w:pPr>
        <w:widowControl w:val="0"/>
        <w:autoSpaceDE w:val="0"/>
        <w:autoSpaceDN w:val="0"/>
        <w:adjustRightInd w:val="0"/>
        <w:spacing w:before="100" w:line="276" w:lineRule="auto"/>
        <w:jc w:val="both"/>
        <w:rPr>
          <w:rFonts w:ascii="Times New Roman" w:hAnsi="Times New Roman" w:cs="Times New Roman"/>
          <w:color w:val="000000"/>
        </w:rPr>
      </w:pPr>
      <w:r w:rsidRPr="003624C6">
        <w:rPr>
          <w:rFonts w:ascii="Times New Roman" w:hAnsi="Times New Roman" w:cs="Times New Roman"/>
          <w:color w:val="000000"/>
        </w:rPr>
        <w:t xml:space="preserve">• </w:t>
      </w:r>
      <w:r w:rsidR="003624C6" w:rsidRPr="003624C6">
        <w:rPr>
          <w:rFonts w:ascii="Times New Roman" w:hAnsi="Times New Roman" w:cs="Times New Roman"/>
        </w:rPr>
        <w:t>Levy, J. S. 1988</w:t>
      </w:r>
      <w:r w:rsidR="002B7E0C" w:rsidRPr="003624C6">
        <w:rPr>
          <w:rFonts w:ascii="Times New Roman" w:hAnsi="Times New Roman" w:cs="Times New Roman"/>
        </w:rPr>
        <w:t xml:space="preserve">. Domestic politics and war. </w:t>
      </w:r>
      <w:r w:rsidR="002B7E0C" w:rsidRPr="003624C6">
        <w:rPr>
          <w:rFonts w:ascii="Times New Roman" w:hAnsi="Times New Roman" w:cs="Times New Roman"/>
          <w:i/>
        </w:rPr>
        <w:t>The Journal of Interdisciplinary History</w:t>
      </w:r>
      <w:r w:rsidR="002B7E0C" w:rsidRPr="003624C6">
        <w:rPr>
          <w:rFonts w:ascii="Times New Roman" w:hAnsi="Times New Roman" w:cs="Times New Roman"/>
        </w:rPr>
        <w:t>, 18(4):</w:t>
      </w:r>
      <w:r w:rsidR="003624C6">
        <w:rPr>
          <w:rFonts w:ascii="Times New Roman" w:hAnsi="Times New Roman" w:cs="Times New Roman"/>
        </w:rPr>
        <w:t xml:space="preserve"> </w:t>
      </w:r>
      <w:r w:rsidR="002B7E0C" w:rsidRPr="003624C6">
        <w:rPr>
          <w:rFonts w:ascii="Times New Roman" w:hAnsi="Times New Roman" w:cs="Times New Roman"/>
        </w:rPr>
        <w:t>653-673</w:t>
      </w:r>
    </w:p>
    <w:p w14:paraId="7D778CA5" w14:textId="3527ADF6" w:rsidR="0092626A" w:rsidRPr="003624C6" w:rsidRDefault="004D56A8" w:rsidP="003624C6">
      <w:pPr>
        <w:widowControl w:val="0"/>
        <w:autoSpaceDE w:val="0"/>
        <w:autoSpaceDN w:val="0"/>
        <w:adjustRightInd w:val="0"/>
        <w:spacing w:before="100" w:line="276" w:lineRule="auto"/>
        <w:jc w:val="both"/>
        <w:rPr>
          <w:rFonts w:ascii="Times New Roman" w:hAnsi="Times New Roman" w:cs="Times New Roman"/>
          <w:b/>
          <w:color w:val="000000"/>
        </w:rPr>
      </w:pPr>
      <w:r w:rsidRPr="003624C6">
        <w:rPr>
          <w:rFonts w:ascii="Times New Roman" w:hAnsi="Times New Roman" w:cs="Times New Roman"/>
          <w:b/>
          <w:color w:val="000000"/>
        </w:rPr>
        <w:t>Course Day 8</w:t>
      </w:r>
      <w:r w:rsidR="007E603F" w:rsidRPr="003624C6">
        <w:rPr>
          <w:rFonts w:ascii="Times New Roman" w:hAnsi="Times New Roman" w:cs="Times New Roman"/>
          <w:b/>
          <w:color w:val="000000"/>
        </w:rPr>
        <w:t xml:space="preserve"> – </w:t>
      </w:r>
      <w:r w:rsidR="002B7E0C" w:rsidRPr="003624C6">
        <w:rPr>
          <w:rFonts w:ascii="Times New Roman" w:hAnsi="Times New Roman" w:cs="Times New Roman"/>
          <w:b/>
          <w:color w:val="000000"/>
        </w:rPr>
        <w:t xml:space="preserve">International Expectations and </w:t>
      </w:r>
      <w:r w:rsidR="006511D6" w:rsidRPr="003624C6">
        <w:rPr>
          <w:rFonts w:ascii="Times New Roman" w:hAnsi="Times New Roman" w:cs="Times New Roman"/>
          <w:b/>
          <w:color w:val="000000"/>
        </w:rPr>
        <w:t>Diversionary Use of Force</w:t>
      </w:r>
    </w:p>
    <w:p w14:paraId="6E5B8E0D" w14:textId="0A8A26FF" w:rsidR="0092626A" w:rsidRPr="003624C6" w:rsidRDefault="0092626A" w:rsidP="003624C6">
      <w:pPr>
        <w:widowControl w:val="0"/>
        <w:autoSpaceDE w:val="0"/>
        <w:autoSpaceDN w:val="0"/>
        <w:adjustRightInd w:val="0"/>
        <w:spacing w:before="100" w:line="276" w:lineRule="auto"/>
        <w:jc w:val="both"/>
        <w:rPr>
          <w:rFonts w:ascii="Times New Roman" w:hAnsi="Times New Roman" w:cs="Times New Roman"/>
          <w:i/>
        </w:rPr>
      </w:pPr>
      <w:r w:rsidRPr="003624C6">
        <w:rPr>
          <w:rFonts w:ascii="Times New Roman" w:hAnsi="Times New Roman" w:cs="Times New Roman"/>
          <w:color w:val="000000"/>
        </w:rPr>
        <w:t>•</w:t>
      </w:r>
      <w:r w:rsidR="00CF71CF" w:rsidRPr="003624C6">
        <w:rPr>
          <w:rFonts w:ascii="Times New Roman" w:hAnsi="Times New Roman" w:cs="Times New Roman"/>
          <w:color w:val="000000"/>
        </w:rPr>
        <w:t xml:space="preserve"> </w:t>
      </w:r>
      <w:r w:rsidR="003624C6" w:rsidRPr="003624C6">
        <w:rPr>
          <w:rFonts w:ascii="Times New Roman" w:hAnsi="Times New Roman" w:cs="Times New Roman"/>
        </w:rPr>
        <w:t>Fordham, B. O. 2005</w:t>
      </w:r>
      <w:r w:rsidR="002B7E0C" w:rsidRPr="003624C6">
        <w:rPr>
          <w:rFonts w:ascii="Times New Roman" w:hAnsi="Times New Roman" w:cs="Times New Roman"/>
        </w:rPr>
        <w:t>. Strategic con</w:t>
      </w:r>
      <w:r w:rsidR="003624C6" w:rsidRPr="003624C6">
        <w:rPr>
          <w:rFonts w:ascii="Times New Roman" w:hAnsi="Times New Roman" w:cs="Times New Roman"/>
        </w:rPr>
        <w:t>fl</w:t>
      </w:r>
      <w:r w:rsidR="002B7E0C" w:rsidRPr="003624C6">
        <w:rPr>
          <w:rFonts w:ascii="Times New Roman" w:hAnsi="Times New Roman" w:cs="Times New Roman"/>
        </w:rPr>
        <w:t xml:space="preserve">ict avoidance and the diversionary use of force. </w:t>
      </w:r>
      <w:r w:rsidR="002B7E0C" w:rsidRPr="003624C6">
        <w:rPr>
          <w:rFonts w:ascii="Times New Roman" w:hAnsi="Times New Roman" w:cs="Times New Roman"/>
          <w:i/>
        </w:rPr>
        <w:t>The Journal</w:t>
      </w:r>
      <w:r w:rsidR="003624C6">
        <w:rPr>
          <w:rFonts w:ascii="Times New Roman" w:hAnsi="Times New Roman" w:cs="Times New Roman"/>
          <w:i/>
        </w:rPr>
        <w:t xml:space="preserve"> </w:t>
      </w:r>
      <w:r w:rsidR="002B7E0C" w:rsidRPr="003624C6">
        <w:rPr>
          <w:rFonts w:ascii="Times New Roman" w:hAnsi="Times New Roman" w:cs="Times New Roman"/>
          <w:i/>
        </w:rPr>
        <w:t>of Politics</w:t>
      </w:r>
      <w:r w:rsidR="002B7E0C" w:rsidRPr="003624C6">
        <w:rPr>
          <w:rFonts w:ascii="Times New Roman" w:hAnsi="Times New Roman" w:cs="Times New Roman"/>
        </w:rPr>
        <w:t>, 67(1):</w:t>
      </w:r>
      <w:r w:rsidR="003624C6" w:rsidRPr="003624C6">
        <w:rPr>
          <w:rFonts w:ascii="Times New Roman" w:hAnsi="Times New Roman" w:cs="Times New Roman"/>
        </w:rPr>
        <w:t>132-</w:t>
      </w:r>
      <w:r w:rsidR="002B7E0C" w:rsidRPr="003624C6">
        <w:rPr>
          <w:rFonts w:ascii="Times New Roman" w:hAnsi="Times New Roman" w:cs="Times New Roman"/>
        </w:rPr>
        <w:t>153</w:t>
      </w:r>
    </w:p>
    <w:p w14:paraId="527FF4AE" w14:textId="3454BD65" w:rsidR="0092626A" w:rsidRPr="003624C6" w:rsidRDefault="004D56A8" w:rsidP="003624C6">
      <w:pPr>
        <w:widowControl w:val="0"/>
        <w:autoSpaceDE w:val="0"/>
        <w:autoSpaceDN w:val="0"/>
        <w:adjustRightInd w:val="0"/>
        <w:spacing w:before="100" w:line="276" w:lineRule="auto"/>
        <w:jc w:val="both"/>
        <w:rPr>
          <w:rFonts w:ascii="Times New Roman" w:hAnsi="Times New Roman" w:cs="Times New Roman"/>
          <w:b/>
          <w:color w:val="000000"/>
        </w:rPr>
      </w:pPr>
      <w:r w:rsidRPr="003624C6">
        <w:rPr>
          <w:rFonts w:ascii="Times New Roman" w:hAnsi="Times New Roman" w:cs="Times New Roman"/>
          <w:b/>
          <w:color w:val="000000"/>
        </w:rPr>
        <w:t>Course Day 9</w:t>
      </w:r>
      <w:r w:rsidR="007E603F" w:rsidRPr="003624C6">
        <w:rPr>
          <w:rFonts w:ascii="Times New Roman" w:hAnsi="Times New Roman" w:cs="Times New Roman"/>
          <w:b/>
          <w:color w:val="000000"/>
        </w:rPr>
        <w:t xml:space="preserve"> – </w:t>
      </w:r>
      <w:r w:rsidR="006511D6" w:rsidRPr="003624C6">
        <w:rPr>
          <w:rFonts w:ascii="Times New Roman" w:hAnsi="Times New Roman" w:cs="Times New Roman"/>
          <w:b/>
          <w:color w:val="000000"/>
        </w:rPr>
        <w:t>Substitution in Foreign Policy</w:t>
      </w:r>
    </w:p>
    <w:p w14:paraId="2E6B59D0" w14:textId="4E5E164B" w:rsidR="002B7E0C" w:rsidRPr="003624C6" w:rsidRDefault="0092626A" w:rsidP="003624C6">
      <w:pPr>
        <w:widowControl w:val="0"/>
        <w:autoSpaceDE w:val="0"/>
        <w:autoSpaceDN w:val="0"/>
        <w:adjustRightInd w:val="0"/>
        <w:spacing w:before="100" w:line="276" w:lineRule="auto"/>
        <w:jc w:val="both"/>
        <w:rPr>
          <w:rFonts w:ascii="Times New Roman" w:hAnsi="Times New Roman" w:cs="Times New Roman"/>
        </w:rPr>
      </w:pPr>
      <w:r w:rsidRPr="003624C6">
        <w:rPr>
          <w:rFonts w:ascii="Times New Roman" w:hAnsi="Times New Roman" w:cs="Times New Roman"/>
          <w:color w:val="000000"/>
        </w:rPr>
        <w:t xml:space="preserve">• </w:t>
      </w:r>
      <w:r w:rsidR="003624C6" w:rsidRPr="003624C6">
        <w:rPr>
          <w:rFonts w:ascii="Times New Roman" w:hAnsi="Times New Roman" w:cs="Times New Roman"/>
        </w:rPr>
        <w:t>Fariss, C. 2010</w:t>
      </w:r>
      <w:r w:rsidR="002B7E0C" w:rsidRPr="003624C6">
        <w:rPr>
          <w:rFonts w:ascii="Times New Roman" w:hAnsi="Times New Roman" w:cs="Times New Roman"/>
        </w:rPr>
        <w:t>.</w:t>
      </w:r>
      <w:r w:rsidR="003624C6" w:rsidRPr="003624C6">
        <w:rPr>
          <w:rFonts w:ascii="Times New Roman" w:hAnsi="Times New Roman" w:cs="Times New Roman"/>
        </w:rPr>
        <w:t xml:space="preserve"> The strategic substitution of United S</w:t>
      </w:r>
      <w:r w:rsidR="002B7E0C" w:rsidRPr="003624C6">
        <w:rPr>
          <w:rFonts w:ascii="Times New Roman" w:hAnsi="Times New Roman" w:cs="Times New Roman"/>
        </w:rPr>
        <w:t xml:space="preserve">tates foreign aid. </w:t>
      </w:r>
      <w:r w:rsidR="002B7E0C" w:rsidRPr="003624C6">
        <w:rPr>
          <w:rFonts w:ascii="Times New Roman" w:hAnsi="Times New Roman" w:cs="Times New Roman"/>
          <w:i/>
        </w:rPr>
        <w:t>Foreign Policy Analysis</w:t>
      </w:r>
      <w:r w:rsidR="003624C6" w:rsidRPr="003624C6">
        <w:rPr>
          <w:rFonts w:ascii="Times New Roman" w:hAnsi="Times New Roman" w:cs="Times New Roman"/>
        </w:rPr>
        <w:t>,</w:t>
      </w:r>
      <w:r w:rsidR="003624C6">
        <w:rPr>
          <w:rFonts w:ascii="Times New Roman" w:hAnsi="Times New Roman" w:cs="Times New Roman"/>
        </w:rPr>
        <w:t xml:space="preserve"> </w:t>
      </w:r>
      <w:r w:rsidR="002B7E0C" w:rsidRPr="003624C6">
        <w:rPr>
          <w:rFonts w:ascii="Times New Roman" w:hAnsi="Times New Roman" w:cs="Times New Roman"/>
        </w:rPr>
        <w:t>6(2):</w:t>
      </w:r>
      <w:r w:rsidR="003624C6">
        <w:rPr>
          <w:rFonts w:ascii="Times New Roman" w:hAnsi="Times New Roman" w:cs="Times New Roman"/>
        </w:rPr>
        <w:t xml:space="preserve"> </w:t>
      </w:r>
      <w:r w:rsidR="002B7E0C" w:rsidRPr="003624C6">
        <w:rPr>
          <w:rFonts w:ascii="Times New Roman" w:hAnsi="Times New Roman" w:cs="Times New Roman"/>
        </w:rPr>
        <w:t>107-131</w:t>
      </w:r>
    </w:p>
    <w:p w14:paraId="5C5146CF" w14:textId="476BEC96" w:rsidR="002B7E0C" w:rsidRPr="003624C6" w:rsidRDefault="003624C6" w:rsidP="003624C6">
      <w:pPr>
        <w:pStyle w:val="ListParagraph"/>
        <w:widowControl w:val="0"/>
        <w:numPr>
          <w:ilvl w:val="0"/>
          <w:numId w:val="10"/>
        </w:numPr>
        <w:autoSpaceDE w:val="0"/>
        <w:autoSpaceDN w:val="0"/>
        <w:adjustRightInd w:val="0"/>
        <w:spacing w:before="100" w:line="276" w:lineRule="auto"/>
        <w:ind w:left="180" w:hanging="180"/>
        <w:jc w:val="both"/>
        <w:rPr>
          <w:rFonts w:ascii="Times New Roman" w:hAnsi="Times New Roman" w:cs="Times New Roman"/>
        </w:rPr>
      </w:pPr>
      <w:r w:rsidRPr="003624C6">
        <w:rPr>
          <w:rFonts w:ascii="Times New Roman" w:hAnsi="Times New Roman" w:cs="Times New Roman"/>
        </w:rPr>
        <w:t>Salehyan, I. 2010</w:t>
      </w:r>
      <w:r w:rsidR="002B7E0C" w:rsidRPr="003624C6">
        <w:rPr>
          <w:rFonts w:ascii="Times New Roman" w:hAnsi="Times New Roman" w:cs="Times New Roman"/>
        </w:rPr>
        <w:t>. The delegation of war to rebel organizations. Journal of Con</w:t>
      </w:r>
      <w:r w:rsidRPr="003624C6">
        <w:rPr>
          <w:rFonts w:ascii="Times New Roman" w:hAnsi="Times New Roman" w:cs="Times New Roman"/>
        </w:rPr>
        <w:t>fl</w:t>
      </w:r>
      <w:r w:rsidR="002B7E0C" w:rsidRPr="003624C6">
        <w:rPr>
          <w:rFonts w:ascii="Times New Roman" w:hAnsi="Times New Roman" w:cs="Times New Roman"/>
        </w:rPr>
        <w:t xml:space="preserve">ict </w:t>
      </w:r>
      <w:r w:rsidRPr="003624C6">
        <w:rPr>
          <w:rFonts w:ascii="Times New Roman" w:hAnsi="Times New Roman" w:cs="Times New Roman"/>
        </w:rPr>
        <w:t>Resolution</w:t>
      </w:r>
      <w:r w:rsidR="002B7E0C" w:rsidRPr="003624C6">
        <w:rPr>
          <w:rFonts w:ascii="Times New Roman" w:hAnsi="Times New Roman" w:cs="Times New Roman"/>
        </w:rPr>
        <w:t>,</w:t>
      </w:r>
    </w:p>
    <w:p w14:paraId="37801DC6" w14:textId="02CD44F5" w:rsidR="002B7E0C" w:rsidRPr="003624C6" w:rsidRDefault="002B7E0C" w:rsidP="003624C6">
      <w:pPr>
        <w:widowControl w:val="0"/>
        <w:autoSpaceDE w:val="0"/>
        <w:autoSpaceDN w:val="0"/>
        <w:adjustRightInd w:val="0"/>
        <w:spacing w:before="100" w:line="276" w:lineRule="auto"/>
        <w:jc w:val="both"/>
        <w:rPr>
          <w:rFonts w:ascii="Times New Roman" w:hAnsi="Times New Roman" w:cs="Times New Roman"/>
          <w:b/>
          <w:color w:val="000000"/>
        </w:rPr>
      </w:pPr>
      <w:r w:rsidRPr="003624C6">
        <w:rPr>
          <w:rFonts w:ascii="Times New Roman" w:hAnsi="Times New Roman" w:cs="Times New Roman"/>
        </w:rPr>
        <w:t>54(3):493-515</w:t>
      </w:r>
      <w:r w:rsidRPr="003624C6">
        <w:rPr>
          <w:rFonts w:ascii="Times New Roman" w:hAnsi="Times New Roman" w:cs="Times New Roman"/>
          <w:b/>
          <w:color w:val="000000"/>
        </w:rPr>
        <w:t xml:space="preserve"> </w:t>
      </w:r>
    </w:p>
    <w:p w14:paraId="2A1CB476" w14:textId="4902F54B" w:rsidR="007E603F" w:rsidRPr="003624C6" w:rsidRDefault="007E603F" w:rsidP="003624C6">
      <w:pPr>
        <w:widowControl w:val="0"/>
        <w:autoSpaceDE w:val="0"/>
        <w:autoSpaceDN w:val="0"/>
        <w:adjustRightInd w:val="0"/>
        <w:spacing w:before="100" w:line="276" w:lineRule="auto"/>
        <w:jc w:val="both"/>
        <w:rPr>
          <w:rFonts w:ascii="Times New Roman" w:hAnsi="Times New Roman" w:cs="Times New Roman"/>
          <w:b/>
          <w:color w:val="000000"/>
        </w:rPr>
      </w:pPr>
      <w:r w:rsidRPr="003624C6">
        <w:rPr>
          <w:rFonts w:ascii="Times New Roman" w:hAnsi="Times New Roman" w:cs="Times New Roman"/>
          <w:b/>
          <w:color w:val="000000"/>
        </w:rPr>
        <w:t xml:space="preserve">Course Day 10 – </w:t>
      </w:r>
      <w:r w:rsidR="006511D6" w:rsidRPr="003624C6">
        <w:rPr>
          <w:rFonts w:ascii="Times New Roman" w:hAnsi="Times New Roman" w:cs="Times New Roman"/>
          <w:b/>
          <w:color w:val="000000"/>
        </w:rPr>
        <w:t>Political Economy and Use of Force</w:t>
      </w:r>
    </w:p>
    <w:p w14:paraId="7CBE42FC" w14:textId="48E683E0" w:rsidR="007E603F" w:rsidRPr="003624C6" w:rsidRDefault="007E603F" w:rsidP="003624C6">
      <w:pPr>
        <w:widowControl w:val="0"/>
        <w:autoSpaceDE w:val="0"/>
        <w:autoSpaceDN w:val="0"/>
        <w:adjustRightInd w:val="0"/>
        <w:spacing w:before="100" w:line="276" w:lineRule="auto"/>
        <w:jc w:val="both"/>
        <w:rPr>
          <w:rFonts w:ascii="Times New Roman" w:hAnsi="Times New Roman" w:cs="Times New Roman"/>
          <w:i/>
        </w:rPr>
      </w:pPr>
      <w:r w:rsidRPr="003624C6">
        <w:rPr>
          <w:rFonts w:ascii="Times New Roman" w:hAnsi="Times New Roman" w:cs="Times New Roman"/>
          <w:color w:val="000000"/>
        </w:rPr>
        <w:t xml:space="preserve">• </w:t>
      </w:r>
      <w:r w:rsidR="003624C6" w:rsidRPr="003624C6">
        <w:rPr>
          <w:rFonts w:ascii="Times New Roman" w:hAnsi="Times New Roman" w:cs="Times New Roman"/>
        </w:rPr>
        <w:t>Fordham, B. 1998</w:t>
      </w:r>
      <w:r w:rsidR="002B7E0C" w:rsidRPr="003624C6">
        <w:rPr>
          <w:rFonts w:ascii="Times New Roman" w:hAnsi="Times New Roman" w:cs="Times New Roman"/>
        </w:rPr>
        <w:t xml:space="preserve">. Partisanship, macroeconomic policy, and </w:t>
      </w:r>
      <w:r w:rsidR="003624C6" w:rsidRPr="003624C6">
        <w:rPr>
          <w:rFonts w:ascii="Times New Roman" w:hAnsi="Times New Roman" w:cs="Times New Roman"/>
        </w:rPr>
        <w:t>US</w:t>
      </w:r>
      <w:r w:rsidR="002B7E0C" w:rsidRPr="003624C6">
        <w:rPr>
          <w:rFonts w:ascii="Times New Roman" w:hAnsi="Times New Roman" w:cs="Times New Roman"/>
        </w:rPr>
        <w:t xml:space="preserve"> uses of force, 1949-1994. </w:t>
      </w:r>
      <w:r w:rsidR="002B7E0C" w:rsidRPr="003624C6">
        <w:rPr>
          <w:rFonts w:ascii="Times New Roman" w:hAnsi="Times New Roman" w:cs="Times New Roman"/>
          <w:i/>
        </w:rPr>
        <w:t>Journal</w:t>
      </w:r>
      <w:r w:rsidR="003624C6">
        <w:rPr>
          <w:rFonts w:ascii="Times New Roman" w:hAnsi="Times New Roman" w:cs="Times New Roman"/>
          <w:i/>
        </w:rPr>
        <w:t xml:space="preserve"> </w:t>
      </w:r>
      <w:r w:rsidR="002B7E0C" w:rsidRPr="003624C6">
        <w:rPr>
          <w:rFonts w:ascii="Times New Roman" w:hAnsi="Times New Roman" w:cs="Times New Roman"/>
          <w:i/>
        </w:rPr>
        <w:t>o</w:t>
      </w:r>
      <w:r w:rsidR="003624C6" w:rsidRPr="003624C6">
        <w:rPr>
          <w:rFonts w:ascii="Times New Roman" w:hAnsi="Times New Roman" w:cs="Times New Roman"/>
          <w:i/>
        </w:rPr>
        <w:t>f Conflict Resolution</w:t>
      </w:r>
      <w:r w:rsidR="003624C6" w:rsidRPr="003624C6">
        <w:rPr>
          <w:rFonts w:ascii="Times New Roman" w:hAnsi="Times New Roman" w:cs="Times New Roman"/>
        </w:rPr>
        <w:t>, 42(4):</w:t>
      </w:r>
      <w:r w:rsidR="003624C6">
        <w:rPr>
          <w:rFonts w:ascii="Times New Roman" w:hAnsi="Times New Roman" w:cs="Times New Roman"/>
        </w:rPr>
        <w:t xml:space="preserve"> </w:t>
      </w:r>
      <w:r w:rsidR="003624C6" w:rsidRPr="003624C6">
        <w:rPr>
          <w:rFonts w:ascii="Times New Roman" w:hAnsi="Times New Roman" w:cs="Times New Roman"/>
        </w:rPr>
        <w:t>418-</w:t>
      </w:r>
      <w:r w:rsidR="002B7E0C" w:rsidRPr="003624C6">
        <w:rPr>
          <w:rFonts w:ascii="Times New Roman" w:hAnsi="Times New Roman" w:cs="Times New Roman"/>
        </w:rPr>
        <w:t>439</w:t>
      </w:r>
    </w:p>
    <w:p w14:paraId="578A8119" w14:textId="0E57A0FD" w:rsidR="007E603F" w:rsidRPr="003624C6" w:rsidRDefault="007E603F" w:rsidP="003624C6">
      <w:pPr>
        <w:widowControl w:val="0"/>
        <w:autoSpaceDE w:val="0"/>
        <w:autoSpaceDN w:val="0"/>
        <w:adjustRightInd w:val="0"/>
        <w:spacing w:before="100" w:line="276" w:lineRule="auto"/>
        <w:jc w:val="both"/>
        <w:rPr>
          <w:rFonts w:ascii="Times New Roman" w:hAnsi="Times New Roman" w:cs="Times New Roman"/>
          <w:b/>
          <w:color w:val="000000"/>
        </w:rPr>
      </w:pPr>
      <w:r w:rsidRPr="003624C6">
        <w:rPr>
          <w:rFonts w:ascii="Times New Roman" w:hAnsi="Times New Roman" w:cs="Times New Roman"/>
          <w:b/>
          <w:color w:val="000000"/>
        </w:rPr>
        <w:t xml:space="preserve">Course Day 11 – Institutions </w:t>
      </w:r>
    </w:p>
    <w:p w14:paraId="06A3DE0E" w14:textId="6EC64F8B" w:rsidR="007E603F" w:rsidRPr="003624C6" w:rsidRDefault="007E603F" w:rsidP="003624C6">
      <w:pPr>
        <w:widowControl w:val="0"/>
        <w:autoSpaceDE w:val="0"/>
        <w:autoSpaceDN w:val="0"/>
        <w:adjustRightInd w:val="0"/>
        <w:spacing w:before="100" w:line="276" w:lineRule="auto"/>
        <w:jc w:val="both"/>
        <w:rPr>
          <w:rFonts w:ascii="Times New Roman" w:hAnsi="Times New Roman" w:cs="Times New Roman"/>
        </w:rPr>
      </w:pPr>
      <w:r w:rsidRPr="003624C6">
        <w:rPr>
          <w:rFonts w:ascii="Times New Roman" w:hAnsi="Times New Roman" w:cs="Times New Roman"/>
          <w:color w:val="000000"/>
        </w:rPr>
        <w:t xml:space="preserve">• </w:t>
      </w:r>
      <w:r w:rsidR="002B7E0C" w:rsidRPr="003624C6">
        <w:rPr>
          <w:rFonts w:ascii="Times New Roman" w:hAnsi="Times New Roman" w:cs="Times New Roman"/>
        </w:rPr>
        <w:t>Fearon,</w:t>
      </w:r>
      <w:r w:rsidR="003624C6" w:rsidRPr="003624C6">
        <w:rPr>
          <w:rFonts w:ascii="Times New Roman" w:hAnsi="Times New Roman" w:cs="Times New Roman"/>
        </w:rPr>
        <w:t xml:space="preserve"> J. D. 1994</w:t>
      </w:r>
      <w:r w:rsidR="002B7E0C" w:rsidRPr="003624C6">
        <w:rPr>
          <w:rFonts w:ascii="Times New Roman" w:hAnsi="Times New Roman" w:cs="Times New Roman"/>
        </w:rPr>
        <w:t>. Domestic political audiences and the escalation of international disputes.</w:t>
      </w:r>
      <w:r w:rsidR="003624C6">
        <w:rPr>
          <w:rFonts w:ascii="Times New Roman" w:hAnsi="Times New Roman" w:cs="Times New Roman"/>
        </w:rPr>
        <w:t xml:space="preserve"> </w:t>
      </w:r>
      <w:r w:rsidR="002B7E0C" w:rsidRPr="003624C6">
        <w:rPr>
          <w:rFonts w:ascii="Times New Roman" w:hAnsi="Times New Roman" w:cs="Times New Roman"/>
          <w:i/>
        </w:rPr>
        <w:t>American Political Science Review</w:t>
      </w:r>
      <w:r w:rsidR="002B7E0C" w:rsidRPr="003624C6">
        <w:rPr>
          <w:rFonts w:ascii="Times New Roman" w:hAnsi="Times New Roman" w:cs="Times New Roman"/>
        </w:rPr>
        <w:t>, 88(3):</w:t>
      </w:r>
      <w:r w:rsidR="003624C6">
        <w:rPr>
          <w:rFonts w:ascii="Times New Roman" w:hAnsi="Times New Roman" w:cs="Times New Roman"/>
        </w:rPr>
        <w:t xml:space="preserve"> </w:t>
      </w:r>
      <w:r w:rsidR="002B7E0C" w:rsidRPr="003624C6">
        <w:rPr>
          <w:rFonts w:ascii="Times New Roman" w:hAnsi="Times New Roman" w:cs="Times New Roman"/>
        </w:rPr>
        <w:t>577-99</w:t>
      </w:r>
    </w:p>
    <w:p w14:paraId="76DC12C4" w14:textId="1976252E" w:rsidR="002B7E0C" w:rsidRPr="003624C6" w:rsidRDefault="002B7E0C" w:rsidP="003624C6">
      <w:pPr>
        <w:pStyle w:val="ListParagraph"/>
        <w:widowControl w:val="0"/>
        <w:numPr>
          <w:ilvl w:val="0"/>
          <w:numId w:val="10"/>
        </w:numPr>
        <w:autoSpaceDE w:val="0"/>
        <w:autoSpaceDN w:val="0"/>
        <w:adjustRightInd w:val="0"/>
        <w:spacing w:before="100" w:line="276" w:lineRule="auto"/>
        <w:ind w:left="180" w:hanging="180"/>
        <w:jc w:val="both"/>
        <w:rPr>
          <w:rFonts w:ascii="Times New Roman" w:hAnsi="Times New Roman" w:cs="Times New Roman"/>
        </w:rPr>
      </w:pPr>
      <w:r w:rsidRPr="003624C6">
        <w:rPr>
          <w:rFonts w:ascii="Times New Roman" w:hAnsi="Times New Roman" w:cs="Times New Roman"/>
        </w:rPr>
        <w:t>Howe</w:t>
      </w:r>
      <w:r w:rsidR="003624C6" w:rsidRPr="003624C6">
        <w:rPr>
          <w:rFonts w:ascii="Times New Roman" w:hAnsi="Times New Roman" w:cs="Times New Roman"/>
        </w:rPr>
        <w:t>ll, W. G. and Pevehouse, J. C. 2011</w:t>
      </w:r>
      <w:r w:rsidRPr="003624C6">
        <w:rPr>
          <w:rFonts w:ascii="Times New Roman" w:hAnsi="Times New Roman" w:cs="Times New Roman"/>
        </w:rPr>
        <w:t>. While dangers gather</w:t>
      </w:r>
      <w:r w:rsidR="003624C6" w:rsidRPr="003624C6">
        <w:rPr>
          <w:rFonts w:ascii="Times New Roman" w:hAnsi="Times New Roman" w:cs="Times New Roman"/>
        </w:rPr>
        <w:t>: Congressional checks on presidential war powers</w:t>
      </w:r>
      <w:r w:rsidRPr="003624C6">
        <w:rPr>
          <w:rFonts w:ascii="Times New Roman" w:hAnsi="Times New Roman" w:cs="Times New Roman"/>
        </w:rPr>
        <w:t>. Princeton University Press</w:t>
      </w:r>
      <w:r w:rsidR="003624C6" w:rsidRPr="003624C6">
        <w:rPr>
          <w:rFonts w:ascii="Times New Roman" w:hAnsi="Times New Roman" w:cs="Times New Roman"/>
        </w:rPr>
        <w:t xml:space="preserve"> </w:t>
      </w:r>
      <w:r w:rsidR="003624C6" w:rsidRPr="003624C6">
        <w:rPr>
          <w:rFonts w:ascii="Times New Roman" w:hAnsi="Times New Roman" w:cs="Times New Roman"/>
          <w:b/>
        </w:rPr>
        <w:t>(One chapter TBA)</w:t>
      </w:r>
    </w:p>
    <w:p w14:paraId="61E6BFD3" w14:textId="5FD8280B" w:rsidR="007E603F" w:rsidRPr="003624C6" w:rsidRDefault="007E603F" w:rsidP="003624C6">
      <w:pPr>
        <w:widowControl w:val="0"/>
        <w:autoSpaceDE w:val="0"/>
        <w:autoSpaceDN w:val="0"/>
        <w:adjustRightInd w:val="0"/>
        <w:spacing w:before="100" w:line="276" w:lineRule="auto"/>
        <w:jc w:val="both"/>
        <w:rPr>
          <w:rFonts w:ascii="Times New Roman" w:hAnsi="Times New Roman" w:cs="Times New Roman"/>
          <w:b/>
          <w:color w:val="000000"/>
        </w:rPr>
      </w:pPr>
      <w:r w:rsidRPr="003624C6">
        <w:rPr>
          <w:rFonts w:ascii="Times New Roman" w:hAnsi="Times New Roman" w:cs="Times New Roman"/>
          <w:b/>
          <w:color w:val="000000"/>
        </w:rPr>
        <w:t xml:space="preserve">Course Day 12 – Leaders </w:t>
      </w:r>
    </w:p>
    <w:p w14:paraId="22E90EBA" w14:textId="1024F64F" w:rsidR="007E603F" w:rsidRPr="003624C6" w:rsidRDefault="007E603F" w:rsidP="003624C6">
      <w:pPr>
        <w:widowControl w:val="0"/>
        <w:autoSpaceDE w:val="0"/>
        <w:autoSpaceDN w:val="0"/>
        <w:adjustRightInd w:val="0"/>
        <w:spacing w:before="100" w:line="276" w:lineRule="auto"/>
        <w:jc w:val="both"/>
        <w:rPr>
          <w:rFonts w:ascii="Times New Roman" w:hAnsi="Times New Roman" w:cs="Times New Roman"/>
          <w:color w:val="000000"/>
        </w:rPr>
      </w:pPr>
      <w:r w:rsidRPr="003624C6">
        <w:rPr>
          <w:rFonts w:ascii="Times New Roman" w:hAnsi="Times New Roman" w:cs="Times New Roman"/>
          <w:color w:val="000000"/>
        </w:rPr>
        <w:t xml:space="preserve">• </w:t>
      </w:r>
      <w:r w:rsidR="002B7E0C" w:rsidRPr="003624C6">
        <w:rPr>
          <w:rFonts w:ascii="Times New Roman" w:hAnsi="Times New Roman" w:cs="Times New Roman"/>
          <w:color w:val="000000"/>
        </w:rPr>
        <w:t>Byman, Daniel L. and Kenneth M. Pollack. 2001 “Let Us Now Praise Great Men: Bringing the Statesman Back In” International Security, 25, 4, 107-146</w:t>
      </w:r>
    </w:p>
    <w:p w14:paraId="4343268D" w14:textId="5238C0D4" w:rsidR="007E603F" w:rsidRPr="003624C6" w:rsidRDefault="007E603F" w:rsidP="003624C6">
      <w:pPr>
        <w:widowControl w:val="0"/>
        <w:autoSpaceDE w:val="0"/>
        <w:autoSpaceDN w:val="0"/>
        <w:adjustRightInd w:val="0"/>
        <w:spacing w:before="100" w:line="276" w:lineRule="auto"/>
        <w:jc w:val="both"/>
        <w:rPr>
          <w:rFonts w:ascii="Times New Roman" w:hAnsi="Times New Roman" w:cs="Times New Roman"/>
          <w:b/>
          <w:color w:val="000000"/>
        </w:rPr>
      </w:pPr>
      <w:r w:rsidRPr="003624C6">
        <w:rPr>
          <w:rFonts w:ascii="Times New Roman" w:hAnsi="Times New Roman" w:cs="Times New Roman"/>
          <w:b/>
          <w:color w:val="000000"/>
        </w:rPr>
        <w:t xml:space="preserve">Course Day 13 – </w:t>
      </w:r>
      <w:r w:rsidR="006511D6" w:rsidRPr="003624C6">
        <w:rPr>
          <w:rFonts w:ascii="Times New Roman" w:hAnsi="Times New Roman" w:cs="Times New Roman"/>
          <w:b/>
          <w:color w:val="000000"/>
        </w:rPr>
        <w:t>Bureaucracy and Organizations</w:t>
      </w:r>
    </w:p>
    <w:p w14:paraId="4E4EE20F" w14:textId="0BA50B55" w:rsidR="007E603F" w:rsidRPr="003624C6" w:rsidRDefault="007E603F" w:rsidP="003624C6">
      <w:pPr>
        <w:widowControl w:val="0"/>
        <w:autoSpaceDE w:val="0"/>
        <w:autoSpaceDN w:val="0"/>
        <w:adjustRightInd w:val="0"/>
        <w:spacing w:before="100" w:line="276" w:lineRule="auto"/>
        <w:jc w:val="both"/>
        <w:rPr>
          <w:rFonts w:ascii="Times New Roman" w:hAnsi="Times New Roman" w:cs="Times New Roman"/>
          <w:color w:val="000000"/>
        </w:rPr>
      </w:pPr>
      <w:r w:rsidRPr="003624C6">
        <w:rPr>
          <w:rFonts w:ascii="Times New Roman" w:hAnsi="Times New Roman" w:cs="Times New Roman"/>
          <w:color w:val="000000"/>
        </w:rPr>
        <w:t xml:space="preserve">• </w:t>
      </w:r>
      <w:r w:rsidR="002B7E0C" w:rsidRPr="003624C6">
        <w:rPr>
          <w:rFonts w:ascii="Times New Roman" w:hAnsi="Times New Roman" w:cs="Times New Roman"/>
          <w:color w:val="000000"/>
        </w:rPr>
        <w:t>Allison, Graham and Philip Zelikow. 1999. Essence of Decision: Explaining the Cuban Missile Crisis, New York: Longman, Ch</w:t>
      </w:r>
      <w:r w:rsidR="003624C6">
        <w:rPr>
          <w:rFonts w:ascii="Times New Roman" w:hAnsi="Times New Roman" w:cs="Times New Roman"/>
          <w:color w:val="000000"/>
        </w:rPr>
        <w:t>.</w:t>
      </w:r>
      <w:r w:rsidR="002B7E0C" w:rsidRPr="003624C6">
        <w:rPr>
          <w:rFonts w:ascii="Times New Roman" w:hAnsi="Times New Roman" w:cs="Times New Roman"/>
          <w:color w:val="000000"/>
        </w:rPr>
        <w:t xml:space="preserve"> 3-5</w:t>
      </w:r>
    </w:p>
    <w:p w14:paraId="33DFC994" w14:textId="440DD3D5" w:rsidR="007E603F" w:rsidRPr="003624C6" w:rsidRDefault="007E603F" w:rsidP="003624C6">
      <w:pPr>
        <w:widowControl w:val="0"/>
        <w:autoSpaceDE w:val="0"/>
        <w:autoSpaceDN w:val="0"/>
        <w:adjustRightInd w:val="0"/>
        <w:spacing w:before="100" w:line="276" w:lineRule="auto"/>
        <w:jc w:val="both"/>
        <w:rPr>
          <w:rFonts w:ascii="Times New Roman" w:hAnsi="Times New Roman" w:cs="Times New Roman"/>
          <w:b/>
          <w:color w:val="000000"/>
        </w:rPr>
      </w:pPr>
      <w:r w:rsidRPr="003624C6">
        <w:rPr>
          <w:rFonts w:ascii="Times New Roman" w:hAnsi="Times New Roman" w:cs="Times New Roman"/>
          <w:b/>
          <w:color w:val="000000"/>
        </w:rPr>
        <w:t>Course Day 14 – Public Opinion</w:t>
      </w:r>
    </w:p>
    <w:p w14:paraId="3DE92290" w14:textId="372168E9" w:rsidR="007E603F" w:rsidRPr="003624C6" w:rsidRDefault="007E603F" w:rsidP="003624C6">
      <w:pPr>
        <w:widowControl w:val="0"/>
        <w:autoSpaceDE w:val="0"/>
        <w:autoSpaceDN w:val="0"/>
        <w:adjustRightInd w:val="0"/>
        <w:spacing w:before="100" w:line="276" w:lineRule="auto"/>
        <w:jc w:val="both"/>
        <w:rPr>
          <w:rFonts w:ascii="Times New Roman" w:hAnsi="Times New Roman" w:cs="Times New Roman"/>
        </w:rPr>
      </w:pPr>
      <w:r w:rsidRPr="003624C6">
        <w:rPr>
          <w:rFonts w:ascii="Times New Roman" w:hAnsi="Times New Roman" w:cs="Times New Roman"/>
          <w:color w:val="000000"/>
        </w:rPr>
        <w:t xml:space="preserve">• </w:t>
      </w:r>
      <w:r w:rsidR="003624C6" w:rsidRPr="003624C6">
        <w:rPr>
          <w:rFonts w:ascii="Times New Roman" w:hAnsi="Times New Roman" w:cs="Times New Roman"/>
        </w:rPr>
        <w:t>Berinsky, A. J. 2009. In time of war: Understanding American public opinion from World War II</w:t>
      </w:r>
      <w:r w:rsidR="003624C6">
        <w:rPr>
          <w:rFonts w:ascii="Times New Roman" w:hAnsi="Times New Roman" w:cs="Times New Roman"/>
        </w:rPr>
        <w:t xml:space="preserve"> </w:t>
      </w:r>
      <w:r w:rsidR="003624C6" w:rsidRPr="003624C6">
        <w:rPr>
          <w:rFonts w:ascii="Times New Roman" w:hAnsi="Times New Roman" w:cs="Times New Roman"/>
        </w:rPr>
        <w:t xml:space="preserve">to Iraq. University of Chicago Press </w:t>
      </w:r>
      <w:r w:rsidR="003624C6" w:rsidRPr="003624C6">
        <w:rPr>
          <w:rFonts w:ascii="Times New Roman" w:hAnsi="Times New Roman" w:cs="Times New Roman"/>
          <w:b/>
        </w:rPr>
        <w:t>(One chapter TBA)</w:t>
      </w:r>
    </w:p>
    <w:p w14:paraId="1864FC02" w14:textId="635B3B00" w:rsidR="00CF71CF" w:rsidRPr="003624C6" w:rsidRDefault="007E603F" w:rsidP="003624C6">
      <w:pPr>
        <w:widowControl w:val="0"/>
        <w:autoSpaceDE w:val="0"/>
        <w:autoSpaceDN w:val="0"/>
        <w:adjustRightInd w:val="0"/>
        <w:spacing w:before="100" w:line="276" w:lineRule="auto"/>
        <w:jc w:val="both"/>
        <w:rPr>
          <w:rFonts w:ascii="Times New Roman" w:hAnsi="Times New Roman" w:cs="Times New Roman"/>
          <w:b/>
          <w:color w:val="000000"/>
        </w:rPr>
      </w:pPr>
      <w:r w:rsidRPr="003624C6">
        <w:rPr>
          <w:rFonts w:ascii="Times New Roman" w:hAnsi="Times New Roman" w:cs="Times New Roman"/>
          <w:b/>
          <w:color w:val="000000"/>
        </w:rPr>
        <w:t xml:space="preserve">Course Day 15 </w:t>
      </w:r>
      <w:r w:rsidR="003624C6" w:rsidRPr="003624C6">
        <w:rPr>
          <w:rFonts w:ascii="Times New Roman" w:hAnsi="Times New Roman" w:cs="Times New Roman"/>
          <w:b/>
          <w:color w:val="000000"/>
        </w:rPr>
        <w:t>–</w:t>
      </w:r>
      <w:r w:rsidRPr="003624C6">
        <w:rPr>
          <w:rFonts w:ascii="Times New Roman" w:hAnsi="Times New Roman" w:cs="Times New Roman"/>
          <w:b/>
          <w:color w:val="000000"/>
        </w:rPr>
        <w:t xml:space="preserve"> </w:t>
      </w:r>
      <w:r w:rsidR="006511D6" w:rsidRPr="003624C6">
        <w:rPr>
          <w:rFonts w:ascii="Times New Roman" w:hAnsi="Times New Roman" w:cs="Times New Roman"/>
          <w:b/>
          <w:color w:val="000000"/>
        </w:rPr>
        <w:t>Conclusion</w:t>
      </w:r>
    </w:p>
    <w:p w14:paraId="56973AB8" w14:textId="77777777" w:rsidR="003624C6" w:rsidRPr="003624C6" w:rsidRDefault="003624C6" w:rsidP="007A6266">
      <w:pPr>
        <w:widowControl w:val="0"/>
        <w:autoSpaceDE w:val="0"/>
        <w:autoSpaceDN w:val="0"/>
        <w:adjustRightInd w:val="0"/>
        <w:spacing w:before="120" w:line="312" w:lineRule="auto"/>
        <w:jc w:val="both"/>
        <w:rPr>
          <w:rFonts w:ascii="Times New Roman" w:hAnsi="Times New Roman" w:cs="Times New Roman"/>
          <w:b/>
          <w:color w:val="000000"/>
        </w:rPr>
      </w:pPr>
    </w:p>
    <w:p w14:paraId="3B580EEF" w14:textId="77777777" w:rsidR="0092626A" w:rsidRPr="007A6266" w:rsidRDefault="0092626A" w:rsidP="007A6266">
      <w:pPr>
        <w:widowControl w:val="0"/>
        <w:autoSpaceDE w:val="0"/>
        <w:autoSpaceDN w:val="0"/>
        <w:adjustRightInd w:val="0"/>
        <w:spacing w:before="120" w:line="312" w:lineRule="auto"/>
        <w:jc w:val="both"/>
        <w:rPr>
          <w:rFonts w:ascii="Times New Roman" w:hAnsi="Times New Roman" w:cs="Times New Roman"/>
          <w:b/>
          <w:color w:val="000000"/>
          <w:u w:val="single"/>
        </w:rPr>
      </w:pPr>
      <w:r w:rsidRPr="007A6266">
        <w:rPr>
          <w:rFonts w:ascii="Times New Roman" w:hAnsi="Times New Roman" w:cs="Times New Roman"/>
          <w:b/>
          <w:color w:val="000000"/>
          <w:u w:val="single"/>
        </w:rPr>
        <w:t>Disability Accommodation</w:t>
      </w:r>
    </w:p>
    <w:p w14:paraId="3C41CB74" w14:textId="77777777" w:rsidR="0092626A" w:rsidRPr="007A6266" w:rsidRDefault="0092626A" w:rsidP="007A6266">
      <w:pPr>
        <w:widowControl w:val="0"/>
        <w:autoSpaceDE w:val="0"/>
        <w:autoSpaceDN w:val="0"/>
        <w:adjustRightInd w:val="0"/>
        <w:spacing w:before="120" w:line="312" w:lineRule="auto"/>
        <w:jc w:val="both"/>
        <w:rPr>
          <w:rFonts w:ascii="Times New Roman" w:hAnsi="Times New Roman" w:cs="Times New Roman"/>
          <w:color w:val="000000"/>
        </w:rPr>
      </w:pPr>
      <w:r w:rsidRPr="007A6266">
        <w:rPr>
          <w:rFonts w:ascii="Times New Roman" w:hAnsi="Times New Roman" w:cs="Times New Roman"/>
          <w:color w:val="000000"/>
        </w:rPr>
        <w:t>Reasonable accommodations will be provided for students with documented physical, sensory, systemic, cognitive, learning and psychiatric disabilities. If you believe you have a disability requiring accommodation in this class, please notify the Director of Disabled Students Services (Campus Center 137, 442-5490). That office will provide the course instructor with verification of your disability, and will recommend appropriate accommodations.</w:t>
      </w:r>
    </w:p>
    <w:p w14:paraId="4326F8CF" w14:textId="77777777" w:rsidR="0092626A" w:rsidRPr="007A6266" w:rsidRDefault="0092626A" w:rsidP="007A6266">
      <w:pPr>
        <w:widowControl w:val="0"/>
        <w:autoSpaceDE w:val="0"/>
        <w:autoSpaceDN w:val="0"/>
        <w:adjustRightInd w:val="0"/>
        <w:spacing w:before="120" w:line="312" w:lineRule="auto"/>
        <w:jc w:val="both"/>
        <w:rPr>
          <w:rFonts w:ascii="Times New Roman" w:hAnsi="Times New Roman" w:cs="Times New Roman"/>
          <w:color w:val="000000"/>
        </w:rPr>
      </w:pPr>
    </w:p>
    <w:p w14:paraId="4923E49B" w14:textId="77777777" w:rsidR="0092626A" w:rsidRPr="007A6266" w:rsidRDefault="0092626A" w:rsidP="007A6266">
      <w:pPr>
        <w:widowControl w:val="0"/>
        <w:autoSpaceDE w:val="0"/>
        <w:autoSpaceDN w:val="0"/>
        <w:adjustRightInd w:val="0"/>
        <w:spacing w:before="120" w:line="312" w:lineRule="auto"/>
        <w:jc w:val="both"/>
        <w:rPr>
          <w:rFonts w:ascii="Times New Roman" w:hAnsi="Times New Roman" w:cs="Times New Roman"/>
          <w:b/>
          <w:color w:val="000000"/>
          <w:u w:val="single"/>
        </w:rPr>
      </w:pPr>
      <w:r w:rsidRPr="007A6266">
        <w:rPr>
          <w:rFonts w:ascii="Times New Roman" w:hAnsi="Times New Roman" w:cs="Times New Roman"/>
          <w:b/>
          <w:color w:val="000000"/>
          <w:u w:val="single"/>
        </w:rPr>
        <w:t>Blackboard and Email</w:t>
      </w:r>
    </w:p>
    <w:p w14:paraId="0105EC1F" w14:textId="77777777" w:rsidR="0092626A" w:rsidRPr="007A6266" w:rsidRDefault="0092626A" w:rsidP="007A6266">
      <w:pPr>
        <w:widowControl w:val="0"/>
        <w:autoSpaceDE w:val="0"/>
        <w:autoSpaceDN w:val="0"/>
        <w:adjustRightInd w:val="0"/>
        <w:spacing w:before="120" w:line="312" w:lineRule="auto"/>
        <w:jc w:val="both"/>
        <w:rPr>
          <w:rFonts w:ascii="Times New Roman" w:hAnsi="Times New Roman" w:cs="Times New Roman"/>
          <w:color w:val="000000"/>
        </w:rPr>
      </w:pPr>
      <w:r w:rsidRPr="007A6266">
        <w:rPr>
          <w:rFonts w:ascii="Times New Roman" w:hAnsi="Times New Roman" w:cs="Times New Roman"/>
          <w:color w:val="000000"/>
        </w:rPr>
        <w:t>The course’s Blackboard page will be updated frequently with announcements, readings, and anything else that I need to communicate to you. Check Blackboard every day.</w:t>
      </w:r>
    </w:p>
    <w:p w14:paraId="5B40249F" w14:textId="77777777" w:rsidR="0092626A" w:rsidRPr="007A6266" w:rsidRDefault="0092626A" w:rsidP="007A6266">
      <w:pPr>
        <w:widowControl w:val="0"/>
        <w:autoSpaceDE w:val="0"/>
        <w:autoSpaceDN w:val="0"/>
        <w:adjustRightInd w:val="0"/>
        <w:spacing w:before="120" w:line="312" w:lineRule="auto"/>
        <w:jc w:val="both"/>
        <w:rPr>
          <w:rFonts w:ascii="Times New Roman" w:hAnsi="Times New Roman" w:cs="Times New Roman"/>
          <w:color w:val="000000"/>
        </w:rPr>
      </w:pPr>
      <w:r w:rsidRPr="007A6266">
        <w:rPr>
          <w:rFonts w:ascii="Times New Roman" w:hAnsi="Times New Roman" w:cs="Times New Roman"/>
          <w:color w:val="000000"/>
        </w:rPr>
        <w:t>Your Binghamton email (or whichever email Blackboard has on file for you) is the address I will use to communicate with you electronically.</w:t>
      </w:r>
    </w:p>
    <w:p w14:paraId="02F32F61" w14:textId="77777777" w:rsidR="007A3BC8" w:rsidRPr="007A6266" w:rsidRDefault="007A3BC8" w:rsidP="007A6266">
      <w:pPr>
        <w:widowControl w:val="0"/>
        <w:autoSpaceDE w:val="0"/>
        <w:autoSpaceDN w:val="0"/>
        <w:adjustRightInd w:val="0"/>
        <w:spacing w:before="120" w:line="312" w:lineRule="auto"/>
        <w:jc w:val="both"/>
        <w:rPr>
          <w:rFonts w:ascii="Times New Roman" w:hAnsi="Times New Roman" w:cs="Times New Roman"/>
          <w:color w:val="000000"/>
        </w:rPr>
      </w:pPr>
    </w:p>
    <w:p w14:paraId="69AB4B2A" w14:textId="77777777" w:rsidR="0092626A" w:rsidRPr="007A6266" w:rsidRDefault="0092626A" w:rsidP="007A6266">
      <w:pPr>
        <w:widowControl w:val="0"/>
        <w:autoSpaceDE w:val="0"/>
        <w:autoSpaceDN w:val="0"/>
        <w:adjustRightInd w:val="0"/>
        <w:spacing w:before="120" w:line="312" w:lineRule="auto"/>
        <w:jc w:val="both"/>
        <w:rPr>
          <w:rFonts w:ascii="Times New Roman" w:hAnsi="Times New Roman" w:cs="Times New Roman"/>
          <w:b/>
          <w:color w:val="000000"/>
          <w:u w:val="single"/>
        </w:rPr>
      </w:pPr>
      <w:r w:rsidRPr="007A6266">
        <w:rPr>
          <w:rFonts w:ascii="Times New Roman" w:hAnsi="Times New Roman" w:cs="Times New Roman"/>
          <w:b/>
          <w:color w:val="000000"/>
          <w:u w:val="single"/>
        </w:rPr>
        <w:t>Plagiarism</w:t>
      </w:r>
    </w:p>
    <w:p w14:paraId="6B6F76FA" w14:textId="77777777" w:rsidR="0092626A" w:rsidRPr="007A6266" w:rsidRDefault="0092626A" w:rsidP="007A6266">
      <w:pPr>
        <w:widowControl w:val="0"/>
        <w:autoSpaceDE w:val="0"/>
        <w:autoSpaceDN w:val="0"/>
        <w:adjustRightInd w:val="0"/>
        <w:spacing w:before="120" w:line="312" w:lineRule="auto"/>
        <w:jc w:val="both"/>
        <w:rPr>
          <w:rFonts w:ascii="Times New Roman" w:hAnsi="Times New Roman" w:cs="Times New Roman"/>
          <w:color w:val="000000"/>
        </w:rPr>
      </w:pPr>
      <w:r w:rsidRPr="007A6266">
        <w:rPr>
          <w:rFonts w:ascii="Times New Roman" w:hAnsi="Times New Roman" w:cs="Times New Roman"/>
          <w:color w:val="000000"/>
        </w:rPr>
        <w:t>Binghamton University expects all students to do their own work, and to acknowledge the work of others when presenting their work. The Binghamton University Student Academic Honesty Code, published in the University Bulletin, defines academic dishonesty as involving the “misappropriation of academic or intellectual credit to oneself or to the discredit of others,” including plagiarism, cheating on examinations and quizzes, multiple submissions, unauthorized collaboration, fabrication and misrepresentation, forgery, sabotage, and bribery. Plagiarism specifically includes any incident of presenting someone else’s work as your own—including work that you pay someone else to do for you. The Student Academic Honesty Code is published in the</w:t>
      </w:r>
    </w:p>
    <w:p w14:paraId="2E34442A" w14:textId="77777777" w:rsidR="0092626A" w:rsidRPr="007A6266" w:rsidRDefault="0092626A" w:rsidP="007A6266">
      <w:pPr>
        <w:widowControl w:val="0"/>
        <w:autoSpaceDE w:val="0"/>
        <w:autoSpaceDN w:val="0"/>
        <w:adjustRightInd w:val="0"/>
        <w:spacing w:before="120" w:line="312" w:lineRule="auto"/>
        <w:jc w:val="both"/>
        <w:rPr>
          <w:rFonts w:ascii="Times New Roman" w:hAnsi="Times New Roman" w:cs="Times New Roman"/>
          <w:color w:val="000000"/>
        </w:rPr>
      </w:pPr>
      <w:r w:rsidRPr="007A6266">
        <w:rPr>
          <w:rFonts w:ascii="Times New Roman" w:hAnsi="Times New Roman" w:cs="Times New Roman"/>
          <w:color w:val="000000"/>
        </w:rPr>
        <w:t>University Bulletin, and is available online:</w:t>
      </w:r>
    </w:p>
    <w:p w14:paraId="2627D61A" w14:textId="77777777" w:rsidR="0092626A" w:rsidRPr="007A6266" w:rsidRDefault="0092626A" w:rsidP="007A6266">
      <w:pPr>
        <w:widowControl w:val="0"/>
        <w:autoSpaceDE w:val="0"/>
        <w:autoSpaceDN w:val="0"/>
        <w:adjustRightInd w:val="0"/>
        <w:spacing w:before="120" w:line="312" w:lineRule="auto"/>
        <w:jc w:val="both"/>
        <w:rPr>
          <w:rFonts w:ascii="Times New Roman" w:hAnsi="Times New Roman" w:cs="Times New Roman"/>
          <w:color w:val="0000FF"/>
        </w:rPr>
      </w:pPr>
      <w:r w:rsidRPr="007A6266">
        <w:rPr>
          <w:rFonts w:ascii="Times New Roman" w:hAnsi="Times New Roman" w:cs="Times New Roman"/>
          <w:color w:val="0000FF"/>
        </w:rPr>
        <w:t>http://buweb.binghamton.edu/bulletin/program.asp?program_id=703</w:t>
      </w:r>
    </w:p>
    <w:p w14:paraId="614D6AED" w14:textId="77777777" w:rsidR="0092626A" w:rsidRPr="007A6266" w:rsidRDefault="0092626A" w:rsidP="007A6266">
      <w:pPr>
        <w:widowControl w:val="0"/>
        <w:autoSpaceDE w:val="0"/>
        <w:autoSpaceDN w:val="0"/>
        <w:adjustRightInd w:val="0"/>
        <w:spacing w:before="120" w:line="312" w:lineRule="auto"/>
        <w:jc w:val="both"/>
        <w:rPr>
          <w:rFonts w:ascii="Times New Roman" w:hAnsi="Times New Roman" w:cs="Times New Roman"/>
          <w:color w:val="000000"/>
        </w:rPr>
      </w:pPr>
    </w:p>
    <w:p w14:paraId="720BEAE0" w14:textId="77777777" w:rsidR="0092626A" w:rsidRPr="007A6266" w:rsidRDefault="0092626A" w:rsidP="007A6266">
      <w:pPr>
        <w:widowControl w:val="0"/>
        <w:autoSpaceDE w:val="0"/>
        <w:autoSpaceDN w:val="0"/>
        <w:adjustRightInd w:val="0"/>
        <w:spacing w:before="120" w:line="312" w:lineRule="auto"/>
        <w:jc w:val="both"/>
        <w:rPr>
          <w:rFonts w:ascii="Times New Roman" w:hAnsi="Times New Roman" w:cs="Times New Roman"/>
          <w:b/>
          <w:color w:val="000000"/>
          <w:u w:val="single"/>
        </w:rPr>
      </w:pPr>
      <w:r w:rsidRPr="007A6266">
        <w:rPr>
          <w:rFonts w:ascii="Times New Roman" w:hAnsi="Times New Roman" w:cs="Times New Roman"/>
          <w:b/>
          <w:color w:val="000000"/>
          <w:u w:val="single"/>
        </w:rPr>
        <w:t>What is Plagiarism?</w:t>
      </w:r>
    </w:p>
    <w:p w14:paraId="4E3E78FA" w14:textId="77777777" w:rsidR="0092626A" w:rsidRPr="007A6266" w:rsidRDefault="0092626A" w:rsidP="007A6266">
      <w:pPr>
        <w:widowControl w:val="0"/>
        <w:autoSpaceDE w:val="0"/>
        <w:autoSpaceDN w:val="0"/>
        <w:adjustRightInd w:val="0"/>
        <w:spacing w:before="120" w:line="312" w:lineRule="auto"/>
        <w:jc w:val="both"/>
        <w:rPr>
          <w:rFonts w:ascii="Times New Roman" w:hAnsi="Times New Roman" w:cs="Times New Roman"/>
          <w:color w:val="000000"/>
        </w:rPr>
      </w:pPr>
      <w:r w:rsidRPr="007A6266">
        <w:rPr>
          <w:rFonts w:ascii="Times New Roman" w:hAnsi="Times New Roman" w:cs="Times New Roman"/>
          <w:color w:val="000000"/>
        </w:rPr>
        <w:t>Presenting the work of another person as one’s own work (including papers, words, ideas, information, computer code, data, evidence-organizing principles, or style of presentation of someone else taken from the Internet, books, periodicals or other sources). Plagiarism includes:</w:t>
      </w:r>
    </w:p>
    <w:p w14:paraId="4DB3F459" w14:textId="77777777" w:rsidR="0092626A" w:rsidRPr="007A6266" w:rsidRDefault="0092626A" w:rsidP="007A6266">
      <w:pPr>
        <w:widowControl w:val="0"/>
        <w:autoSpaceDE w:val="0"/>
        <w:autoSpaceDN w:val="0"/>
        <w:adjustRightInd w:val="0"/>
        <w:spacing w:before="120" w:line="312" w:lineRule="auto"/>
        <w:jc w:val="both"/>
        <w:rPr>
          <w:rFonts w:ascii="Times New Roman" w:hAnsi="Times New Roman" w:cs="Times New Roman"/>
          <w:color w:val="000000"/>
        </w:rPr>
      </w:pPr>
      <w:r w:rsidRPr="007A6266">
        <w:rPr>
          <w:rFonts w:ascii="Times New Roman" w:hAnsi="Times New Roman" w:cs="Times New Roman"/>
          <w:color w:val="000000"/>
        </w:rPr>
        <w:t xml:space="preserve">1. </w:t>
      </w:r>
      <w:r w:rsidR="004D56A8" w:rsidRPr="007A6266">
        <w:rPr>
          <w:rFonts w:ascii="Times New Roman" w:hAnsi="Times New Roman" w:cs="Times New Roman"/>
          <w:color w:val="000000"/>
        </w:rPr>
        <w:t>Quoting</w:t>
      </w:r>
      <w:r w:rsidRPr="007A6266">
        <w:rPr>
          <w:rFonts w:ascii="Times New Roman" w:hAnsi="Times New Roman" w:cs="Times New Roman"/>
          <w:color w:val="000000"/>
        </w:rPr>
        <w:t>, paraphrasing or summarizing without acknowledgement, even a few</w:t>
      </w:r>
      <w:r w:rsidR="004D56A8">
        <w:rPr>
          <w:rFonts w:ascii="Times New Roman" w:hAnsi="Times New Roman" w:cs="Times New Roman"/>
          <w:color w:val="000000"/>
        </w:rPr>
        <w:t xml:space="preserve"> </w:t>
      </w:r>
      <w:r w:rsidRPr="007A6266">
        <w:rPr>
          <w:rFonts w:ascii="Times New Roman" w:hAnsi="Times New Roman" w:cs="Times New Roman"/>
          <w:color w:val="000000"/>
        </w:rPr>
        <w:t>phrases;</w:t>
      </w:r>
    </w:p>
    <w:p w14:paraId="0BB1D8E5" w14:textId="77777777" w:rsidR="0092626A" w:rsidRPr="007A6266" w:rsidRDefault="0092626A" w:rsidP="007A6266">
      <w:pPr>
        <w:widowControl w:val="0"/>
        <w:autoSpaceDE w:val="0"/>
        <w:autoSpaceDN w:val="0"/>
        <w:adjustRightInd w:val="0"/>
        <w:spacing w:before="120" w:line="312" w:lineRule="auto"/>
        <w:jc w:val="both"/>
        <w:rPr>
          <w:rFonts w:ascii="Times New Roman" w:hAnsi="Times New Roman" w:cs="Times New Roman"/>
          <w:color w:val="000000"/>
        </w:rPr>
      </w:pPr>
      <w:r w:rsidRPr="007A6266">
        <w:rPr>
          <w:rFonts w:ascii="Times New Roman" w:hAnsi="Times New Roman" w:cs="Times New Roman"/>
          <w:color w:val="000000"/>
        </w:rPr>
        <w:t xml:space="preserve">2. </w:t>
      </w:r>
      <w:r w:rsidR="004D56A8" w:rsidRPr="007A6266">
        <w:rPr>
          <w:rFonts w:ascii="Times New Roman" w:hAnsi="Times New Roman" w:cs="Times New Roman"/>
          <w:color w:val="000000"/>
        </w:rPr>
        <w:t>Failing</w:t>
      </w:r>
      <w:r w:rsidRPr="007A6266">
        <w:rPr>
          <w:rFonts w:ascii="Times New Roman" w:hAnsi="Times New Roman" w:cs="Times New Roman"/>
          <w:color w:val="000000"/>
        </w:rPr>
        <w:t xml:space="preserve"> to acknowledge the source of either a major idea or ordering principle</w:t>
      </w:r>
      <w:r w:rsidR="004D56A8">
        <w:rPr>
          <w:rFonts w:ascii="Times New Roman" w:hAnsi="Times New Roman" w:cs="Times New Roman"/>
          <w:color w:val="000000"/>
        </w:rPr>
        <w:t xml:space="preserve"> </w:t>
      </w:r>
      <w:r w:rsidRPr="007A6266">
        <w:rPr>
          <w:rFonts w:ascii="Times New Roman" w:hAnsi="Times New Roman" w:cs="Times New Roman"/>
          <w:color w:val="000000"/>
        </w:rPr>
        <w:t>central to one’s own paper;</w:t>
      </w:r>
    </w:p>
    <w:p w14:paraId="40DA8582" w14:textId="77777777" w:rsidR="0092626A" w:rsidRPr="007A6266" w:rsidRDefault="0092626A" w:rsidP="007A6266">
      <w:pPr>
        <w:widowControl w:val="0"/>
        <w:autoSpaceDE w:val="0"/>
        <w:autoSpaceDN w:val="0"/>
        <w:adjustRightInd w:val="0"/>
        <w:spacing w:before="120" w:line="312" w:lineRule="auto"/>
        <w:jc w:val="both"/>
        <w:rPr>
          <w:rFonts w:ascii="Times New Roman" w:hAnsi="Times New Roman" w:cs="Times New Roman"/>
          <w:color w:val="000000"/>
        </w:rPr>
      </w:pPr>
      <w:r w:rsidRPr="007A6266">
        <w:rPr>
          <w:rFonts w:ascii="Times New Roman" w:hAnsi="Times New Roman" w:cs="Times New Roman"/>
          <w:color w:val="000000"/>
        </w:rPr>
        <w:t xml:space="preserve">3. </w:t>
      </w:r>
      <w:r w:rsidR="004D56A8" w:rsidRPr="007A6266">
        <w:rPr>
          <w:rFonts w:ascii="Times New Roman" w:hAnsi="Times New Roman" w:cs="Times New Roman"/>
          <w:color w:val="000000"/>
        </w:rPr>
        <w:t>Relying</w:t>
      </w:r>
      <w:r w:rsidRPr="007A6266">
        <w:rPr>
          <w:rFonts w:ascii="Times New Roman" w:hAnsi="Times New Roman" w:cs="Times New Roman"/>
          <w:color w:val="000000"/>
        </w:rPr>
        <w:t xml:space="preserve"> on another person’s data, evidence or critical method without credit or</w:t>
      </w:r>
      <w:r w:rsidR="004D56A8">
        <w:rPr>
          <w:rFonts w:ascii="Times New Roman" w:hAnsi="Times New Roman" w:cs="Times New Roman"/>
          <w:color w:val="000000"/>
        </w:rPr>
        <w:t xml:space="preserve"> </w:t>
      </w:r>
      <w:r w:rsidRPr="007A6266">
        <w:rPr>
          <w:rFonts w:ascii="Times New Roman" w:hAnsi="Times New Roman" w:cs="Times New Roman"/>
          <w:color w:val="000000"/>
        </w:rPr>
        <w:t>permission;</w:t>
      </w:r>
    </w:p>
    <w:p w14:paraId="1A40AE89" w14:textId="77777777" w:rsidR="0092626A" w:rsidRPr="007A6266" w:rsidRDefault="0092626A" w:rsidP="007A6266">
      <w:pPr>
        <w:widowControl w:val="0"/>
        <w:autoSpaceDE w:val="0"/>
        <w:autoSpaceDN w:val="0"/>
        <w:adjustRightInd w:val="0"/>
        <w:spacing w:before="120" w:line="312" w:lineRule="auto"/>
        <w:jc w:val="both"/>
        <w:rPr>
          <w:rFonts w:ascii="Times New Roman" w:hAnsi="Times New Roman" w:cs="Times New Roman"/>
          <w:color w:val="000000"/>
        </w:rPr>
      </w:pPr>
      <w:r w:rsidRPr="007A6266">
        <w:rPr>
          <w:rFonts w:ascii="Times New Roman" w:hAnsi="Times New Roman" w:cs="Times New Roman"/>
          <w:color w:val="000000"/>
        </w:rPr>
        <w:t xml:space="preserve">4. </w:t>
      </w:r>
      <w:r w:rsidR="004D56A8" w:rsidRPr="007A6266">
        <w:rPr>
          <w:rFonts w:ascii="Times New Roman" w:hAnsi="Times New Roman" w:cs="Times New Roman"/>
          <w:color w:val="000000"/>
        </w:rPr>
        <w:t>Submitting</w:t>
      </w:r>
      <w:r w:rsidRPr="007A6266">
        <w:rPr>
          <w:rFonts w:ascii="Times New Roman" w:hAnsi="Times New Roman" w:cs="Times New Roman"/>
          <w:color w:val="000000"/>
        </w:rPr>
        <w:t xml:space="preserve"> another person’s work as one’s own;</w:t>
      </w:r>
    </w:p>
    <w:p w14:paraId="3E747D3C" w14:textId="77777777" w:rsidR="0092626A" w:rsidRPr="007A6266" w:rsidRDefault="0092626A" w:rsidP="007A6266">
      <w:pPr>
        <w:widowControl w:val="0"/>
        <w:autoSpaceDE w:val="0"/>
        <w:autoSpaceDN w:val="0"/>
        <w:adjustRightInd w:val="0"/>
        <w:spacing w:before="120" w:line="312" w:lineRule="auto"/>
        <w:jc w:val="both"/>
        <w:rPr>
          <w:rFonts w:ascii="Times New Roman" w:hAnsi="Times New Roman" w:cs="Times New Roman"/>
          <w:color w:val="000000"/>
        </w:rPr>
      </w:pPr>
      <w:r w:rsidRPr="007A6266">
        <w:rPr>
          <w:rFonts w:ascii="Times New Roman" w:hAnsi="Times New Roman" w:cs="Times New Roman"/>
          <w:color w:val="000000"/>
        </w:rPr>
        <w:t xml:space="preserve">5. </w:t>
      </w:r>
      <w:r w:rsidR="004D56A8" w:rsidRPr="007A6266">
        <w:rPr>
          <w:rFonts w:ascii="Times New Roman" w:hAnsi="Times New Roman" w:cs="Times New Roman"/>
          <w:color w:val="000000"/>
        </w:rPr>
        <w:t>Using</w:t>
      </w:r>
      <w:r w:rsidRPr="007A6266">
        <w:rPr>
          <w:rFonts w:ascii="Times New Roman" w:hAnsi="Times New Roman" w:cs="Times New Roman"/>
          <w:color w:val="000000"/>
        </w:rPr>
        <w:t xml:space="preserve"> unacknowledged research sources gathered by someone else.</w:t>
      </w:r>
    </w:p>
    <w:p w14:paraId="15F53ADF" w14:textId="77777777" w:rsidR="004D56A8" w:rsidRDefault="004D56A8" w:rsidP="007A6266">
      <w:pPr>
        <w:widowControl w:val="0"/>
        <w:autoSpaceDE w:val="0"/>
        <w:autoSpaceDN w:val="0"/>
        <w:adjustRightInd w:val="0"/>
        <w:spacing w:before="120" w:line="312" w:lineRule="auto"/>
        <w:jc w:val="both"/>
        <w:rPr>
          <w:rFonts w:ascii="Times New Roman" w:hAnsi="Times New Roman" w:cs="Times New Roman"/>
          <w:b/>
          <w:color w:val="000000"/>
          <w:u w:val="single"/>
        </w:rPr>
      </w:pPr>
    </w:p>
    <w:p w14:paraId="7BE028D7" w14:textId="77777777" w:rsidR="0092626A" w:rsidRPr="007A6266" w:rsidRDefault="0092626A" w:rsidP="007A6266">
      <w:pPr>
        <w:widowControl w:val="0"/>
        <w:autoSpaceDE w:val="0"/>
        <w:autoSpaceDN w:val="0"/>
        <w:adjustRightInd w:val="0"/>
        <w:spacing w:before="120" w:line="312" w:lineRule="auto"/>
        <w:jc w:val="both"/>
        <w:rPr>
          <w:rFonts w:ascii="Times New Roman" w:hAnsi="Times New Roman" w:cs="Times New Roman"/>
          <w:b/>
          <w:color w:val="000000"/>
          <w:u w:val="single"/>
        </w:rPr>
      </w:pPr>
      <w:r w:rsidRPr="007A6266">
        <w:rPr>
          <w:rFonts w:ascii="Times New Roman" w:hAnsi="Times New Roman" w:cs="Times New Roman"/>
          <w:b/>
          <w:color w:val="000000"/>
          <w:u w:val="single"/>
        </w:rPr>
        <w:t>Make</w:t>
      </w:r>
      <w:r w:rsidRPr="007A6266">
        <w:rPr>
          <w:rFonts w:ascii="Noteworthy Light" w:hAnsi="Noteworthy Light" w:cs="Noteworthy Light"/>
          <w:b/>
          <w:color w:val="000000"/>
          <w:u w:val="single"/>
        </w:rPr>
        <w:t>‐</w:t>
      </w:r>
      <w:r w:rsidRPr="007A6266">
        <w:rPr>
          <w:rFonts w:ascii="Times New Roman" w:hAnsi="Times New Roman" w:cs="Times New Roman"/>
          <w:b/>
          <w:color w:val="000000"/>
          <w:u w:val="single"/>
        </w:rPr>
        <w:t>up assignments</w:t>
      </w:r>
    </w:p>
    <w:p w14:paraId="618BCA46" w14:textId="77777777" w:rsidR="0092626A" w:rsidRPr="00710B82" w:rsidRDefault="0092626A" w:rsidP="007A3BC8">
      <w:pPr>
        <w:widowControl w:val="0"/>
        <w:autoSpaceDE w:val="0"/>
        <w:autoSpaceDN w:val="0"/>
        <w:adjustRightInd w:val="0"/>
        <w:spacing w:before="120" w:line="276" w:lineRule="auto"/>
        <w:jc w:val="both"/>
        <w:rPr>
          <w:rFonts w:ascii="Times New Roman" w:hAnsi="Times New Roman" w:cs="Times New Roman"/>
          <w:color w:val="000000"/>
        </w:rPr>
      </w:pPr>
      <w:r w:rsidRPr="00710B82">
        <w:rPr>
          <w:rFonts w:ascii="Times New Roman" w:hAnsi="Times New Roman" w:cs="Times New Roman"/>
          <w:color w:val="000000"/>
        </w:rPr>
        <w:t>Plan on attending every class day and turning in assignments on time. There will be no</w:t>
      </w:r>
      <w:r w:rsidR="00E26C02" w:rsidRPr="00710B82">
        <w:rPr>
          <w:rFonts w:ascii="Times New Roman" w:hAnsi="Times New Roman" w:cs="Times New Roman"/>
          <w:color w:val="000000"/>
        </w:rPr>
        <w:t xml:space="preserve"> </w:t>
      </w:r>
      <w:r w:rsidRPr="00710B82">
        <w:rPr>
          <w:rFonts w:ascii="Times New Roman" w:hAnsi="Times New Roman" w:cs="Times New Roman"/>
          <w:color w:val="000000"/>
        </w:rPr>
        <w:t>make</w:t>
      </w:r>
      <w:r w:rsidRPr="00710B82">
        <w:rPr>
          <w:rFonts w:ascii="American Typewriter" w:hAnsi="American Typewriter" w:cs="American Typewriter"/>
          <w:color w:val="000000"/>
        </w:rPr>
        <w:t>‐</w:t>
      </w:r>
      <w:r w:rsidRPr="00710B82">
        <w:rPr>
          <w:rFonts w:ascii="Times New Roman" w:hAnsi="Times New Roman" w:cs="Times New Roman"/>
          <w:color w:val="000000"/>
        </w:rPr>
        <w:t>up assignments given in this class, barring extreme circumstances. Should</w:t>
      </w:r>
      <w:r w:rsidR="00E26C02" w:rsidRPr="00710B82">
        <w:rPr>
          <w:rFonts w:ascii="Times New Roman" w:hAnsi="Times New Roman" w:cs="Times New Roman"/>
          <w:color w:val="000000"/>
        </w:rPr>
        <w:t xml:space="preserve"> </w:t>
      </w:r>
      <w:r w:rsidRPr="00710B82">
        <w:rPr>
          <w:rFonts w:ascii="Times New Roman" w:hAnsi="Times New Roman" w:cs="Times New Roman"/>
          <w:color w:val="000000"/>
        </w:rPr>
        <w:t>scheduling conflicts arise, discuss them with me as soon as possible, and before they</w:t>
      </w:r>
      <w:r w:rsidR="00E26C02" w:rsidRPr="00710B82">
        <w:rPr>
          <w:rFonts w:ascii="Times New Roman" w:hAnsi="Times New Roman" w:cs="Times New Roman"/>
          <w:color w:val="000000"/>
        </w:rPr>
        <w:t xml:space="preserve"> </w:t>
      </w:r>
      <w:r w:rsidRPr="00710B82">
        <w:rPr>
          <w:rFonts w:ascii="Times New Roman" w:hAnsi="Times New Roman" w:cs="Times New Roman"/>
          <w:color w:val="000000"/>
        </w:rPr>
        <w:t>happen.</w:t>
      </w:r>
    </w:p>
    <w:p w14:paraId="4ADBB72C" w14:textId="77777777" w:rsidR="00E26C02" w:rsidRPr="007A6266" w:rsidRDefault="00E26C02" w:rsidP="007A6266">
      <w:pPr>
        <w:widowControl w:val="0"/>
        <w:autoSpaceDE w:val="0"/>
        <w:autoSpaceDN w:val="0"/>
        <w:adjustRightInd w:val="0"/>
        <w:spacing w:before="120" w:line="312" w:lineRule="auto"/>
        <w:jc w:val="both"/>
        <w:rPr>
          <w:rFonts w:ascii="Times New Roman" w:hAnsi="Times New Roman" w:cs="Times New Roman"/>
          <w:color w:val="000000"/>
        </w:rPr>
      </w:pPr>
    </w:p>
    <w:p w14:paraId="6A0EE15B" w14:textId="77777777" w:rsidR="0092626A" w:rsidRPr="007A6266" w:rsidRDefault="0092626A" w:rsidP="007A6266">
      <w:pPr>
        <w:widowControl w:val="0"/>
        <w:autoSpaceDE w:val="0"/>
        <w:autoSpaceDN w:val="0"/>
        <w:adjustRightInd w:val="0"/>
        <w:spacing w:before="120" w:line="312" w:lineRule="auto"/>
        <w:jc w:val="both"/>
        <w:rPr>
          <w:rFonts w:ascii="Times New Roman" w:hAnsi="Times New Roman" w:cs="Times New Roman"/>
          <w:b/>
          <w:color w:val="000000"/>
          <w:u w:val="single"/>
        </w:rPr>
      </w:pPr>
      <w:r w:rsidRPr="007A6266">
        <w:rPr>
          <w:rFonts w:ascii="Times New Roman" w:hAnsi="Times New Roman" w:cs="Times New Roman"/>
          <w:b/>
          <w:color w:val="000000"/>
          <w:u w:val="single"/>
        </w:rPr>
        <w:t>Tentative nature of this syllabus</w:t>
      </w:r>
    </w:p>
    <w:p w14:paraId="57E8601C" w14:textId="77777777" w:rsidR="00F32894" w:rsidRPr="007A6266" w:rsidRDefault="0092626A" w:rsidP="007A3BC8">
      <w:pPr>
        <w:widowControl w:val="0"/>
        <w:autoSpaceDE w:val="0"/>
        <w:autoSpaceDN w:val="0"/>
        <w:adjustRightInd w:val="0"/>
        <w:spacing w:before="120" w:line="276" w:lineRule="auto"/>
        <w:jc w:val="both"/>
        <w:rPr>
          <w:rFonts w:ascii="Times New Roman" w:hAnsi="Times New Roman" w:cs="Times New Roman"/>
          <w:color w:val="000000"/>
        </w:rPr>
      </w:pPr>
      <w:r w:rsidRPr="007A6266">
        <w:rPr>
          <w:rFonts w:ascii="Times New Roman" w:hAnsi="Times New Roman" w:cs="Times New Roman"/>
          <w:color w:val="000000"/>
        </w:rPr>
        <w:t>This syllabus is presented as a guideline for the course only. I reserve the right to change</w:t>
      </w:r>
      <w:r w:rsidR="007A6266" w:rsidRPr="007A6266">
        <w:rPr>
          <w:rFonts w:ascii="Times New Roman" w:hAnsi="Times New Roman" w:cs="Times New Roman"/>
          <w:color w:val="000000"/>
        </w:rPr>
        <w:t xml:space="preserve"> </w:t>
      </w:r>
      <w:r w:rsidRPr="007A6266">
        <w:rPr>
          <w:rFonts w:ascii="Times New Roman" w:hAnsi="Times New Roman" w:cs="Times New Roman"/>
          <w:color w:val="000000"/>
        </w:rPr>
        <w:t>any part of it when I believe it becomes necessary, and I can almost guarantee you that it</w:t>
      </w:r>
      <w:r w:rsidR="007A6266" w:rsidRPr="007A6266">
        <w:rPr>
          <w:rFonts w:ascii="Times New Roman" w:hAnsi="Times New Roman" w:cs="Times New Roman"/>
          <w:color w:val="000000"/>
        </w:rPr>
        <w:t xml:space="preserve"> </w:t>
      </w:r>
      <w:r w:rsidRPr="007A6266">
        <w:rPr>
          <w:rFonts w:ascii="Times New Roman" w:hAnsi="Times New Roman" w:cs="Times New Roman"/>
          <w:color w:val="000000"/>
        </w:rPr>
        <w:t>will. Changes will be announced and a revised syllabus will be posted on Blackboard.</w:t>
      </w:r>
      <w:r w:rsidR="007A6266" w:rsidRPr="007A6266">
        <w:rPr>
          <w:rFonts w:ascii="Times New Roman" w:hAnsi="Times New Roman" w:cs="Times New Roman"/>
          <w:color w:val="000000"/>
        </w:rPr>
        <w:t xml:space="preserve"> </w:t>
      </w:r>
      <w:r w:rsidRPr="007A6266">
        <w:rPr>
          <w:rFonts w:ascii="Times New Roman" w:hAnsi="Times New Roman" w:cs="Times New Roman"/>
          <w:color w:val="000000"/>
        </w:rPr>
        <w:t>You must keep up with the changes to the syllabus.</w:t>
      </w:r>
    </w:p>
    <w:sectPr w:rsidR="00F32894" w:rsidRPr="007A6266" w:rsidSect="007A3BC8">
      <w:footerReference w:type="even" r:id="rId10"/>
      <w:footerReference w:type="default" r:id="rId11"/>
      <w:pgSz w:w="12240" w:h="15840"/>
      <w:pgMar w:top="1170" w:right="1800" w:bottom="117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BC138" w14:textId="77777777" w:rsidR="0042469D" w:rsidRDefault="0042469D" w:rsidP="0092626A">
      <w:r>
        <w:separator/>
      </w:r>
    </w:p>
  </w:endnote>
  <w:endnote w:type="continuationSeparator" w:id="0">
    <w:p w14:paraId="0C15660F" w14:textId="77777777" w:rsidR="0042469D" w:rsidRDefault="0042469D" w:rsidP="0092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Noteworthy Light">
    <w:panose1 w:val="02000400000000000000"/>
    <w:charset w:val="00"/>
    <w:family w:val="auto"/>
    <w:pitch w:val="variable"/>
    <w:sig w:usb0="8000006F" w:usb1="08000048" w:usb2="14600000" w:usb3="00000000" w:csb0="0000011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6CEBE" w14:textId="77777777" w:rsidR="0042469D" w:rsidRDefault="0042469D" w:rsidP="007E60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6508FE" w14:textId="77777777" w:rsidR="0042469D" w:rsidRDefault="004246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2E50C" w14:textId="77777777" w:rsidR="0042469D" w:rsidRDefault="0042469D" w:rsidP="007E60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135C">
      <w:rPr>
        <w:rStyle w:val="PageNumber"/>
        <w:noProof/>
      </w:rPr>
      <w:t>1</w:t>
    </w:r>
    <w:r>
      <w:rPr>
        <w:rStyle w:val="PageNumber"/>
      </w:rPr>
      <w:fldChar w:fldCharType="end"/>
    </w:r>
  </w:p>
  <w:p w14:paraId="67215190" w14:textId="77777777" w:rsidR="0042469D" w:rsidRDefault="004246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BFC46" w14:textId="77777777" w:rsidR="0042469D" w:rsidRDefault="0042469D" w:rsidP="0092626A">
      <w:r>
        <w:separator/>
      </w:r>
    </w:p>
  </w:footnote>
  <w:footnote w:type="continuationSeparator" w:id="0">
    <w:p w14:paraId="0D8BD482" w14:textId="77777777" w:rsidR="0042469D" w:rsidRDefault="0042469D" w:rsidP="009262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85398"/>
    <w:multiLevelType w:val="hybridMultilevel"/>
    <w:tmpl w:val="3378CFFA"/>
    <w:lvl w:ilvl="0" w:tplc="FE72F1D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5532B"/>
    <w:multiLevelType w:val="hybridMultilevel"/>
    <w:tmpl w:val="C9EAC5CC"/>
    <w:lvl w:ilvl="0" w:tplc="FE72F1D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8167A"/>
    <w:multiLevelType w:val="hybridMultilevel"/>
    <w:tmpl w:val="D8F2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F16721"/>
    <w:multiLevelType w:val="multilevel"/>
    <w:tmpl w:val="1EFC043A"/>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96969C6"/>
    <w:multiLevelType w:val="hybridMultilevel"/>
    <w:tmpl w:val="81B8FACE"/>
    <w:lvl w:ilvl="0" w:tplc="FE72F1D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BC7BD7"/>
    <w:multiLevelType w:val="hybridMultilevel"/>
    <w:tmpl w:val="8FE25CF8"/>
    <w:lvl w:ilvl="0" w:tplc="FE72F1D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38380B"/>
    <w:multiLevelType w:val="hybridMultilevel"/>
    <w:tmpl w:val="9E20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C67DDA"/>
    <w:multiLevelType w:val="hybridMultilevel"/>
    <w:tmpl w:val="E466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40335B"/>
    <w:multiLevelType w:val="hybridMultilevel"/>
    <w:tmpl w:val="AAAE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302BEF"/>
    <w:multiLevelType w:val="hybridMultilevel"/>
    <w:tmpl w:val="69F2F70E"/>
    <w:lvl w:ilvl="0" w:tplc="FE72F1D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8"/>
  </w:num>
  <w:num w:numId="5">
    <w:abstractNumId w:val="5"/>
  </w:num>
  <w:num w:numId="6">
    <w:abstractNumId w:val="4"/>
  </w:num>
  <w:num w:numId="7">
    <w:abstractNumId w:val="3"/>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26A"/>
    <w:rsid w:val="00154D76"/>
    <w:rsid w:val="002B7E0C"/>
    <w:rsid w:val="0033135C"/>
    <w:rsid w:val="003624C6"/>
    <w:rsid w:val="0042469D"/>
    <w:rsid w:val="004D56A8"/>
    <w:rsid w:val="00517667"/>
    <w:rsid w:val="005471F0"/>
    <w:rsid w:val="00563B78"/>
    <w:rsid w:val="006511D6"/>
    <w:rsid w:val="00681EE2"/>
    <w:rsid w:val="006F1E36"/>
    <w:rsid w:val="00710B82"/>
    <w:rsid w:val="007A3BC8"/>
    <w:rsid w:val="007A6266"/>
    <w:rsid w:val="007A6E3E"/>
    <w:rsid w:val="007E603F"/>
    <w:rsid w:val="0092626A"/>
    <w:rsid w:val="00A77193"/>
    <w:rsid w:val="00AA75FA"/>
    <w:rsid w:val="00CF71CF"/>
    <w:rsid w:val="00E26C02"/>
    <w:rsid w:val="00F32894"/>
    <w:rsid w:val="00F61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135D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26A"/>
    <w:pPr>
      <w:tabs>
        <w:tab w:val="center" w:pos="4320"/>
        <w:tab w:val="right" w:pos="8640"/>
      </w:tabs>
    </w:pPr>
  </w:style>
  <w:style w:type="character" w:customStyle="1" w:styleId="HeaderChar">
    <w:name w:val="Header Char"/>
    <w:basedOn w:val="DefaultParagraphFont"/>
    <w:link w:val="Header"/>
    <w:uiPriority w:val="99"/>
    <w:rsid w:val="0092626A"/>
  </w:style>
  <w:style w:type="paragraph" w:styleId="Footer">
    <w:name w:val="footer"/>
    <w:basedOn w:val="Normal"/>
    <w:link w:val="FooterChar"/>
    <w:uiPriority w:val="99"/>
    <w:unhideWhenUsed/>
    <w:rsid w:val="0092626A"/>
    <w:pPr>
      <w:tabs>
        <w:tab w:val="center" w:pos="4320"/>
        <w:tab w:val="right" w:pos="8640"/>
      </w:tabs>
    </w:pPr>
  </w:style>
  <w:style w:type="character" w:customStyle="1" w:styleId="FooterChar">
    <w:name w:val="Footer Char"/>
    <w:basedOn w:val="DefaultParagraphFont"/>
    <w:link w:val="Footer"/>
    <w:uiPriority w:val="99"/>
    <w:rsid w:val="0092626A"/>
  </w:style>
  <w:style w:type="character" w:styleId="Hyperlink">
    <w:name w:val="Hyperlink"/>
    <w:basedOn w:val="DefaultParagraphFont"/>
    <w:uiPriority w:val="99"/>
    <w:unhideWhenUsed/>
    <w:rsid w:val="007A6266"/>
    <w:rPr>
      <w:color w:val="0000FF" w:themeColor="hyperlink"/>
      <w:u w:val="single"/>
    </w:rPr>
  </w:style>
  <w:style w:type="paragraph" w:styleId="ListParagraph">
    <w:name w:val="List Paragraph"/>
    <w:basedOn w:val="Normal"/>
    <w:uiPriority w:val="34"/>
    <w:qFormat/>
    <w:rsid w:val="00681EE2"/>
    <w:pPr>
      <w:ind w:left="720"/>
      <w:contextualSpacing/>
    </w:pPr>
  </w:style>
  <w:style w:type="character" w:styleId="PageNumber">
    <w:name w:val="page number"/>
    <w:basedOn w:val="DefaultParagraphFont"/>
    <w:uiPriority w:val="99"/>
    <w:semiHidden/>
    <w:unhideWhenUsed/>
    <w:rsid w:val="00CF71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26A"/>
    <w:pPr>
      <w:tabs>
        <w:tab w:val="center" w:pos="4320"/>
        <w:tab w:val="right" w:pos="8640"/>
      </w:tabs>
    </w:pPr>
  </w:style>
  <w:style w:type="character" w:customStyle="1" w:styleId="HeaderChar">
    <w:name w:val="Header Char"/>
    <w:basedOn w:val="DefaultParagraphFont"/>
    <w:link w:val="Header"/>
    <w:uiPriority w:val="99"/>
    <w:rsid w:val="0092626A"/>
  </w:style>
  <w:style w:type="paragraph" w:styleId="Footer">
    <w:name w:val="footer"/>
    <w:basedOn w:val="Normal"/>
    <w:link w:val="FooterChar"/>
    <w:uiPriority w:val="99"/>
    <w:unhideWhenUsed/>
    <w:rsid w:val="0092626A"/>
    <w:pPr>
      <w:tabs>
        <w:tab w:val="center" w:pos="4320"/>
        <w:tab w:val="right" w:pos="8640"/>
      </w:tabs>
    </w:pPr>
  </w:style>
  <w:style w:type="character" w:customStyle="1" w:styleId="FooterChar">
    <w:name w:val="Footer Char"/>
    <w:basedOn w:val="DefaultParagraphFont"/>
    <w:link w:val="Footer"/>
    <w:uiPriority w:val="99"/>
    <w:rsid w:val="0092626A"/>
  </w:style>
  <w:style w:type="character" w:styleId="Hyperlink">
    <w:name w:val="Hyperlink"/>
    <w:basedOn w:val="DefaultParagraphFont"/>
    <w:uiPriority w:val="99"/>
    <w:unhideWhenUsed/>
    <w:rsid w:val="007A6266"/>
    <w:rPr>
      <w:color w:val="0000FF" w:themeColor="hyperlink"/>
      <w:u w:val="single"/>
    </w:rPr>
  </w:style>
  <w:style w:type="paragraph" w:styleId="ListParagraph">
    <w:name w:val="List Paragraph"/>
    <w:basedOn w:val="Normal"/>
    <w:uiPriority w:val="34"/>
    <w:qFormat/>
    <w:rsid w:val="00681EE2"/>
    <w:pPr>
      <w:ind w:left="720"/>
      <w:contextualSpacing/>
    </w:pPr>
  </w:style>
  <w:style w:type="character" w:styleId="PageNumber">
    <w:name w:val="page number"/>
    <w:basedOn w:val="DefaultParagraphFont"/>
    <w:uiPriority w:val="99"/>
    <w:semiHidden/>
    <w:unhideWhenUsed/>
    <w:rsid w:val="00CF7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55937">
      <w:bodyDiv w:val="1"/>
      <w:marLeft w:val="0"/>
      <w:marRight w:val="0"/>
      <w:marTop w:val="0"/>
      <w:marBottom w:val="0"/>
      <w:divBdr>
        <w:top w:val="none" w:sz="0" w:space="0" w:color="auto"/>
        <w:left w:val="none" w:sz="0" w:space="0" w:color="auto"/>
        <w:bottom w:val="none" w:sz="0" w:space="0" w:color="auto"/>
        <w:right w:val="none" w:sz="0" w:space="0" w:color="auto"/>
      </w:divBdr>
    </w:div>
    <w:div w:id="20129482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tokdem1@binghamton.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621DD-158C-0A49-A1F4-07AFBC641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2105</Words>
  <Characters>11999</Characters>
  <Application>Microsoft Macintosh Word</Application>
  <DocSecurity>0</DocSecurity>
  <Lines>99</Lines>
  <Paragraphs>28</Paragraphs>
  <ScaleCrop>false</ScaleCrop>
  <Company/>
  <LinksUpToDate>false</LinksUpToDate>
  <CharactersWithSpaces>14076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T</dc:creator>
  <cp:keywords/>
  <dc:description/>
  <cp:lastModifiedBy>E T</cp:lastModifiedBy>
  <cp:revision>3</cp:revision>
  <cp:lastPrinted>2014-01-07T08:44:00Z</cp:lastPrinted>
  <dcterms:created xsi:type="dcterms:W3CDTF">2014-01-07T08:44:00Z</dcterms:created>
  <dcterms:modified xsi:type="dcterms:W3CDTF">2014-01-07T08:45:00Z</dcterms:modified>
</cp:coreProperties>
</file>