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AE64C" w14:textId="77777777" w:rsidR="000A15B4" w:rsidRDefault="000A15B4" w:rsidP="00247764">
      <w:pPr>
        <w:widowControl w:val="0"/>
        <w:autoSpaceDE w:val="0"/>
        <w:autoSpaceDN w:val="0"/>
        <w:adjustRightInd w:val="0"/>
        <w:jc w:val="both"/>
        <w:rPr>
          <w:rFonts w:ascii="Times New Roman" w:hAnsi="Times New Roman" w:cs="Times New Roman"/>
          <w:i/>
          <w:color w:val="000000"/>
          <w:sz w:val="44"/>
          <w:szCs w:val="44"/>
        </w:rPr>
      </w:pPr>
    </w:p>
    <w:p w14:paraId="1CBCF9EA" w14:textId="33A828C1" w:rsidR="0092626A" w:rsidRPr="000A15B4" w:rsidRDefault="000A15B4" w:rsidP="00247764">
      <w:pPr>
        <w:widowControl w:val="0"/>
        <w:autoSpaceDE w:val="0"/>
        <w:autoSpaceDN w:val="0"/>
        <w:adjustRightInd w:val="0"/>
        <w:jc w:val="center"/>
        <w:rPr>
          <w:rFonts w:ascii="Times New Roman" w:hAnsi="Times New Roman" w:cs="Times New Roman"/>
          <w:i/>
          <w:color w:val="000000"/>
          <w:sz w:val="44"/>
          <w:szCs w:val="44"/>
        </w:rPr>
      </w:pPr>
      <w:r w:rsidRPr="000A15B4">
        <w:rPr>
          <w:rFonts w:ascii="Times New Roman" w:hAnsi="Times New Roman" w:cs="Times New Roman"/>
          <w:i/>
          <w:color w:val="000000"/>
          <w:sz w:val="44"/>
          <w:szCs w:val="44"/>
        </w:rPr>
        <w:t xml:space="preserve">PLSC 486B: </w:t>
      </w:r>
      <w:r w:rsidR="0092626A" w:rsidRPr="000A15B4">
        <w:rPr>
          <w:rFonts w:ascii="Times New Roman" w:hAnsi="Times New Roman" w:cs="Times New Roman"/>
          <w:i/>
          <w:color w:val="000000"/>
          <w:sz w:val="44"/>
          <w:szCs w:val="44"/>
        </w:rPr>
        <w:t>Foreign Policy</w:t>
      </w:r>
      <w:r w:rsidRPr="000A15B4">
        <w:rPr>
          <w:rFonts w:ascii="Times New Roman" w:hAnsi="Times New Roman" w:cs="Times New Roman"/>
          <w:i/>
          <w:color w:val="000000"/>
          <w:sz w:val="44"/>
          <w:szCs w:val="44"/>
        </w:rPr>
        <w:t xml:space="preserve"> &amp; Public Opinion</w:t>
      </w:r>
    </w:p>
    <w:p w14:paraId="44BD0111" w14:textId="77777777" w:rsidR="00CF71CF" w:rsidRDefault="00CF71CF" w:rsidP="00247764">
      <w:pPr>
        <w:widowControl w:val="0"/>
        <w:autoSpaceDE w:val="0"/>
        <w:autoSpaceDN w:val="0"/>
        <w:adjustRightInd w:val="0"/>
        <w:jc w:val="both"/>
        <w:rPr>
          <w:rFonts w:ascii="Times New Roman" w:hAnsi="Times New Roman" w:cs="Times New Roman"/>
          <w:color w:val="000000"/>
        </w:rPr>
      </w:pPr>
    </w:p>
    <w:p w14:paraId="7B854A32" w14:textId="151F6CC2" w:rsidR="006070C2" w:rsidRDefault="00621BB3" w:rsidP="00247764">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Spring 2015</w:t>
      </w:r>
      <w:r w:rsidR="006070C2">
        <w:rPr>
          <w:rFonts w:ascii="Times New Roman" w:hAnsi="Times New Roman" w:cs="Times New Roman"/>
          <w:color w:val="000000"/>
        </w:rPr>
        <w:t>, Wednesday 5.50 pm – 8.50 pm</w:t>
      </w:r>
    </w:p>
    <w:p w14:paraId="72130A2F" w14:textId="77777777" w:rsidR="0092626A" w:rsidRDefault="0092626A" w:rsidP="00247764">
      <w:pPr>
        <w:widowControl w:val="0"/>
        <w:autoSpaceDE w:val="0"/>
        <w:autoSpaceDN w:val="0"/>
        <w:adjustRightInd w:val="0"/>
        <w:jc w:val="both"/>
        <w:rPr>
          <w:rFonts w:ascii="Times New Roman" w:hAnsi="Times New Roman" w:cs="Times New Roman"/>
          <w:color w:val="000000"/>
        </w:rPr>
      </w:pPr>
    </w:p>
    <w:p w14:paraId="5F7AA75B" w14:textId="77777777" w:rsidR="004D56A8" w:rsidRDefault="0092626A" w:rsidP="00247764">
      <w:pPr>
        <w:widowControl w:val="0"/>
        <w:autoSpaceDE w:val="0"/>
        <w:autoSpaceDN w:val="0"/>
        <w:adjustRightInd w:val="0"/>
        <w:spacing w:before="120"/>
        <w:jc w:val="both"/>
        <w:rPr>
          <w:rFonts w:ascii="Times New Roman" w:hAnsi="Times New Roman" w:cs="Times New Roman"/>
          <w:b/>
          <w:color w:val="000000"/>
        </w:rPr>
      </w:pPr>
      <w:r w:rsidRPr="004D56A8">
        <w:rPr>
          <w:rFonts w:ascii="Times New Roman" w:hAnsi="Times New Roman" w:cs="Times New Roman"/>
          <w:b/>
          <w:color w:val="000000"/>
        </w:rPr>
        <w:t xml:space="preserve">Instructor: </w:t>
      </w:r>
      <w:r w:rsidRPr="004D56A8">
        <w:rPr>
          <w:rFonts w:ascii="Times New Roman" w:hAnsi="Times New Roman" w:cs="Times New Roman"/>
          <w:color w:val="000000"/>
        </w:rPr>
        <w:t>Ihsan Efe Tokdemir</w:t>
      </w:r>
      <w:r w:rsidR="004D56A8" w:rsidRPr="004D56A8">
        <w:rPr>
          <w:rFonts w:ascii="Times New Roman" w:hAnsi="Times New Roman" w:cs="Times New Roman"/>
          <w:color w:val="000000"/>
        </w:rPr>
        <w:t xml:space="preserve"> - </w:t>
      </w:r>
      <w:hyperlink r:id="rId9" w:history="1">
        <w:r w:rsidR="007A6266" w:rsidRPr="004D56A8">
          <w:rPr>
            <w:rStyle w:val="Hyperlink"/>
            <w:rFonts w:ascii="Times New Roman" w:hAnsi="Times New Roman" w:cs="Times New Roman"/>
          </w:rPr>
          <w:t>itokdem1@binghamton.edu</w:t>
        </w:r>
      </w:hyperlink>
    </w:p>
    <w:p w14:paraId="6AC30F36" w14:textId="699ECD25" w:rsidR="007A3BC8" w:rsidRDefault="007A6266" w:rsidP="00247764">
      <w:pPr>
        <w:widowControl w:val="0"/>
        <w:autoSpaceDE w:val="0"/>
        <w:autoSpaceDN w:val="0"/>
        <w:adjustRightInd w:val="0"/>
        <w:spacing w:before="120"/>
        <w:jc w:val="both"/>
        <w:rPr>
          <w:rFonts w:ascii="Times New Roman" w:hAnsi="Times New Roman" w:cs="Times New Roman"/>
          <w:color w:val="000000"/>
        </w:rPr>
      </w:pPr>
      <w:r w:rsidRPr="004D56A8">
        <w:rPr>
          <w:rFonts w:ascii="Times New Roman" w:hAnsi="Times New Roman" w:cs="Times New Roman"/>
          <w:b/>
          <w:color w:val="000000"/>
        </w:rPr>
        <w:t>Office</w:t>
      </w:r>
      <w:r w:rsidR="004D56A8">
        <w:rPr>
          <w:rFonts w:ascii="Times New Roman" w:hAnsi="Times New Roman" w:cs="Times New Roman"/>
          <w:b/>
          <w:color w:val="000000"/>
        </w:rPr>
        <w:t xml:space="preserve"> Hours</w:t>
      </w:r>
      <w:r w:rsidRPr="004D56A8">
        <w:rPr>
          <w:rFonts w:ascii="Times New Roman" w:hAnsi="Times New Roman" w:cs="Times New Roman"/>
          <w:b/>
          <w:color w:val="000000"/>
        </w:rPr>
        <w:t xml:space="preserve">: </w:t>
      </w:r>
      <w:r w:rsidRPr="004D56A8">
        <w:rPr>
          <w:rFonts w:ascii="Times New Roman" w:hAnsi="Times New Roman" w:cs="Times New Roman"/>
          <w:color w:val="000000"/>
        </w:rPr>
        <w:t>LNG 278</w:t>
      </w:r>
      <w:r w:rsidR="004D56A8" w:rsidRPr="004D56A8">
        <w:rPr>
          <w:rFonts w:ascii="Times New Roman" w:hAnsi="Times New Roman" w:cs="Times New Roman"/>
          <w:color w:val="000000"/>
        </w:rPr>
        <w:t xml:space="preserve">, </w:t>
      </w:r>
      <w:r w:rsidR="000A15B4">
        <w:rPr>
          <w:rFonts w:ascii="Times New Roman" w:hAnsi="Times New Roman" w:cs="Times New Roman"/>
          <w:color w:val="000000"/>
        </w:rPr>
        <w:t>Wednesday 2 pm – 5 pm</w:t>
      </w:r>
      <w:r w:rsidRPr="004D56A8">
        <w:rPr>
          <w:rFonts w:ascii="Times New Roman" w:hAnsi="Times New Roman" w:cs="Times New Roman"/>
          <w:color w:val="000000"/>
        </w:rPr>
        <w:t>, and by appointment</w:t>
      </w:r>
      <w:r w:rsidR="007A3BC8">
        <w:rPr>
          <w:rFonts w:ascii="Times New Roman" w:hAnsi="Times New Roman" w:cs="Times New Roman"/>
          <w:color w:val="000000"/>
        </w:rPr>
        <w:t xml:space="preserve"> </w:t>
      </w:r>
    </w:p>
    <w:p w14:paraId="02525743" w14:textId="1956ED84" w:rsidR="007A6266" w:rsidRDefault="007A3BC8" w:rsidP="00247764">
      <w:pPr>
        <w:widowControl w:val="0"/>
        <w:autoSpaceDE w:val="0"/>
        <w:autoSpaceDN w:val="0"/>
        <w:adjustRightInd w:val="0"/>
        <w:spacing w:before="120"/>
        <w:jc w:val="both"/>
        <w:rPr>
          <w:rFonts w:ascii="Times New Roman" w:hAnsi="Times New Roman" w:cs="Times New Roman"/>
          <w:b/>
          <w:color w:val="000000"/>
        </w:rPr>
      </w:pPr>
      <w:r>
        <w:rPr>
          <w:rFonts w:ascii="Times New Roman" w:hAnsi="Times New Roman" w:cs="Times New Roman"/>
          <w:color w:val="000000"/>
        </w:rPr>
        <w:t>Important Note: All students should send a prior message if they plan to come to the office hour for better help.</w:t>
      </w:r>
    </w:p>
    <w:p w14:paraId="5FCB58E8" w14:textId="77777777" w:rsidR="007E603F" w:rsidRPr="007E603F" w:rsidRDefault="007E603F" w:rsidP="00247764">
      <w:pPr>
        <w:widowControl w:val="0"/>
        <w:autoSpaceDE w:val="0"/>
        <w:autoSpaceDN w:val="0"/>
        <w:adjustRightInd w:val="0"/>
        <w:spacing w:before="120"/>
        <w:jc w:val="both"/>
        <w:rPr>
          <w:rFonts w:ascii="Times New Roman" w:hAnsi="Times New Roman" w:cs="Times New Roman"/>
          <w:b/>
          <w:color w:val="000000"/>
        </w:rPr>
      </w:pPr>
    </w:p>
    <w:p w14:paraId="2BEA561F" w14:textId="77777777" w:rsidR="0092626A" w:rsidRPr="007A6266" w:rsidRDefault="0092626A" w:rsidP="00247764">
      <w:pPr>
        <w:widowControl w:val="0"/>
        <w:autoSpaceDE w:val="0"/>
        <w:autoSpaceDN w:val="0"/>
        <w:adjustRightInd w:val="0"/>
        <w:spacing w:before="120" w:line="312" w:lineRule="auto"/>
        <w:jc w:val="both"/>
        <w:rPr>
          <w:rFonts w:ascii="Times New Roman" w:hAnsi="Times New Roman" w:cs="Times New Roman"/>
          <w:b/>
          <w:color w:val="000000"/>
          <w:u w:val="single"/>
        </w:rPr>
      </w:pPr>
      <w:r w:rsidRPr="007A6266">
        <w:rPr>
          <w:rFonts w:ascii="Times New Roman" w:hAnsi="Times New Roman" w:cs="Times New Roman"/>
          <w:b/>
          <w:color w:val="000000"/>
          <w:u w:val="single"/>
        </w:rPr>
        <w:t>Course Description</w:t>
      </w:r>
    </w:p>
    <w:p w14:paraId="21BBAF6B" w14:textId="1DFD8219" w:rsidR="00563B78" w:rsidRDefault="00FE7113" w:rsidP="00247764">
      <w:pPr>
        <w:spacing w:before="120" w:line="276" w:lineRule="auto"/>
        <w:jc w:val="both"/>
        <w:rPr>
          <w:rFonts w:ascii="Times New Roman" w:hAnsi="Times New Roman" w:cs="Times New Roman"/>
          <w:color w:val="1A1A1A"/>
        </w:rPr>
      </w:pPr>
      <w:r>
        <w:rPr>
          <w:rFonts w:ascii="Times New Roman" w:hAnsi="Times New Roman" w:cs="Times New Roman"/>
        </w:rPr>
        <w:t>As a consequence of globalization, the nature of international politics has evolved. Cross level interactions between countries largely influence international politics, as well, through decisions of non-state actors in domestic politics. States attempt to establish ties with foreign publics to develop better relations with the hope of influencing foreign policy choices of their counterparts. Why should states account for foreign public opinion? What kind of strategies they employ to win hearts and minds across borders? What are the possible pros and cons of employing such strategies? In this sense, this upper-level course aims to probe the strategies that states develop to connect with foreign public. Moreover, recent popular concepts such as soft power and public diplomacy will also be subject to examination. The seminar, first of all, aims to help </w:t>
      </w:r>
      <w:r>
        <w:rPr>
          <w:rFonts w:ascii="Times New Roman" w:hAnsi="Times New Roman" w:cs="Times New Roman"/>
          <w:color w:val="1A1A1A"/>
        </w:rPr>
        <w:t xml:space="preserve">students to develop a basic understanding of the dynamics and interactive nature of world politics. Moreover, probing the importance and conduct of “new foreign policy”, students can enhance their understanding about the cross-level leverages in international politics. </w:t>
      </w:r>
    </w:p>
    <w:p w14:paraId="5EAEE4FB" w14:textId="77777777" w:rsidR="00FE7113" w:rsidRPr="00FE7113" w:rsidRDefault="00FE7113" w:rsidP="00247764">
      <w:pPr>
        <w:spacing w:before="120" w:line="276" w:lineRule="auto"/>
        <w:jc w:val="both"/>
        <w:rPr>
          <w:rFonts w:ascii="Times New Roman" w:hAnsi="Times New Roman" w:cs="Times New Roman"/>
          <w:color w:val="1A1A1A"/>
        </w:rPr>
      </w:pPr>
    </w:p>
    <w:p w14:paraId="541E70AE" w14:textId="77777777" w:rsidR="0092626A" w:rsidRPr="007A6266" w:rsidRDefault="0092626A" w:rsidP="00247764">
      <w:pPr>
        <w:widowControl w:val="0"/>
        <w:autoSpaceDE w:val="0"/>
        <w:autoSpaceDN w:val="0"/>
        <w:adjustRightInd w:val="0"/>
        <w:spacing w:before="120" w:line="312" w:lineRule="auto"/>
        <w:jc w:val="both"/>
        <w:rPr>
          <w:rFonts w:ascii="Times New Roman" w:hAnsi="Times New Roman" w:cs="Times New Roman"/>
          <w:b/>
          <w:color w:val="000000"/>
          <w:u w:val="single"/>
        </w:rPr>
      </w:pPr>
      <w:r w:rsidRPr="007A6266">
        <w:rPr>
          <w:rFonts w:ascii="Times New Roman" w:hAnsi="Times New Roman" w:cs="Times New Roman"/>
          <w:b/>
          <w:color w:val="000000"/>
          <w:u w:val="single"/>
        </w:rPr>
        <w:t>Learning Outcomes for General Education Requirements</w:t>
      </w:r>
    </w:p>
    <w:p w14:paraId="73DE90B3" w14:textId="73225D42" w:rsidR="00E33F83" w:rsidRDefault="00E26C02" w:rsidP="00247764">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This course</w:t>
      </w:r>
      <w:r w:rsidR="00FE7113">
        <w:rPr>
          <w:rFonts w:ascii="Times New Roman" w:hAnsi="Times New Roman" w:cs="Times New Roman"/>
          <w:color w:val="000000"/>
        </w:rPr>
        <w:t xml:space="preserve"> fulfills the “C</w:t>
      </w:r>
      <w:r w:rsidR="0092626A" w:rsidRPr="007A6266">
        <w:rPr>
          <w:rFonts w:ascii="Times New Roman" w:hAnsi="Times New Roman" w:cs="Times New Roman"/>
          <w:color w:val="000000"/>
        </w:rPr>
        <w:t>” and “N” general education requirements. The goals for these requirements are as follows:</w:t>
      </w:r>
    </w:p>
    <w:p w14:paraId="0860A457" w14:textId="77777777" w:rsidR="00610DC8" w:rsidRDefault="00610DC8" w:rsidP="00247764">
      <w:pPr>
        <w:widowControl w:val="0"/>
        <w:autoSpaceDE w:val="0"/>
        <w:autoSpaceDN w:val="0"/>
        <w:adjustRightInd w:val="0"/>
        <w:spacing w:before="120" w:line="312" w:lineRule="auto"/>
        <w:jc w:val="both"/>
        <w:rPr>
          <w:rFonts w:ascii="Times New Roman" w:hAnsi="Times New Roman" w:cs="Times New Roman"/>
          <w:color w:val="000000"/>
        </w:rPr>
      </w:pPr>
    </w:p>
    <w:p w14:paraId="2755B290" w14:textId="1DAFF889" w:rsidR="00FE7113" w:rsidRDefault="00FE7113" w:rsidP="00247764">
      <w:pPr>
        <w:widowControl w:val="0"/>
        <w:autoSpaceDE w:val="0"/>
        <w:autoSpaceDN w:val="0"/>
        <w:adjustRightInd w:val="0"/>
        <w:spacing w:before="120" w:line="312" w:lineRule="auto"/>
        <w:jc w:val="both"/>
        <w:rPr>
          <w:rFonts w:ascii="Times New Roman" w:hAnsi="Times New Roman" w:cs="Times New Roman"/>
          <w:b/>
          <w:color w:val="000000"/>
          <w:u w:val="single"/>
        </w:rPr>
      </w:pPr>
      <w:r w:rsidRPr="00FE7113">
        <w:rPr>
          <w:rFonts w:ascii="Times New Roman" w:hAnsi="Times New Roman" w:cs="Times New Roman"/>
          <w:b/>
          <w:color w:val="000000"/>
          <w:u w:val="single"/>
        </w:rPr>
        <w:t>Grading</w:t>
      </w:r>
    </w:p>
    <w:p w14:paraId="02DE586B" w14:textId="0F7B8198" w:rsidR="00FE7113" w:rsidRDefault="00E33F83" w:rsidP="00247764">
      <w:pPr>
        <w:widowControl w:val="0"/>
        <w:autoSpaceDE w:val="0"/>
        <w:autoSpaceDN w:val="0"/>
        <w:adjustRightInd w:val="0"/>
        <w:spacing w:before="120" w:line="276" w:lineRule="auto"/>
        <w:jc w:val="both"/>
        <w:rPr>
          <w:rFonts w:ascii="Times New Roman" w:hAnsi="Times New Roman" w:cs="Times New Roman"/>
          <w:color w:val="000000"/>
        </w:rPr>
      </w:pPr>
      <w:r>
        <w:rPr>
          <w:rFonts w:ascii="Times New Roman" w:hAnsi="Times New Roman" w:cs="Times New Roman"/>
          <w:color w:val="000000"/>
        </w:rPr>
        <w:t xml:space="preserve">Participation &amp; </w:t>
      </w:r>
      <w:r w:rsidR="00FE7113">
        <w:rPr>
          <w:rFonts w:ascii="Times New Roman" w:hAnsi="Times New Roman" w:cs="Times New Roman"/>
          <w:color w:val="000000"/>
        </w:rPr>
        <w:t>Discus</w:t>
      </w:r>
      <w:r>
        <w:rPr>
          <w:rFonts w:ascii="Times New Roman" w:hAnsi="Times New Roman" w:cs="Times New Roman"/>
          <w:color w:val="000000"/>
        </w:rPr>
        <w:t>sion Leadership: 2</w:t>
      </w:r>
      <w:r w:rsidR="00FE7113">
        <w:rPr>
          <w:rFonts w:ascii="Times New Roman" w:hAnsi="Times New Roman" w:cs="Times New Roman"/>
          <w:color w:val="000000"/>
        </w:rPr>
        <w:t>5%</w:t>
      </w:r>
    </w:p>
    <w:p w14:paraId="26F2C0A3" w14:textId="61370994" w:rsidR="00FE7113" w:rsidRDefault="00FE7113" w:rsidP="00247764">
      <w:pPr>
        <w:widowControl w:val="0"/>
        <w:autoSpaceDE w:val="0"/>
        <w:autoSpaceDN w:val="0"/>
        <w:adjustRightInd w:val="0"/>
        <w:spacing w:before="120" w:line="276" w:lineRule="auto"/>
        <w:jc w:val="both"/>
        <w:rPr>
          <w:rFonts w:ascii="Times New Roman" w:hAnsi="Times New Roman" w:cs="Times New Roman"/>
          <w:color w:val="000000"/>
        </w:rPr>
      </w:pPr>
      <w:r>
        <w:rPr>
          <w:rFonts w:ascii="Times New Roman" w:hAnsi="Times New Roman" w:cs="Times New Roman"/>
          <w:color w:val="000000"/>
        </w:rPr>
        <w:t xml:space="preserve">Response Papers: 2 </w:t>
      </w:r>
      <w:r w:rsidR="00066B74">
        <w:rPr>
          <w:rFonts w:ascii="Times New Roman" w:hAnsi="Times New Roman" w:cs="Times New Roman"/>
          <w:color w:val="000000"/>
        </w:rPr>
        <w:t>papers</w:t>
      </w:r>
      <w:r>
        <w:rPr>
          <w:rFonts w:ascii="Times New Roman" w:hAnsi="Times New Roman" w:cs="Times New Roman"/>
          <w:color w:val="000000"/>
        </w:rPr>
        <w:t>, each 10%</w:t>
      </w:r>
    </w:p>
    <w:p w14:paraId="2C03524E" w14:textId="1FD429CB" w:rsidR="00FE7113" w:rsidRDefault="00E33F83" w:rsidP="00247764">
      <w:pPr>
        <w:widowControl w:val="0"/>
        <w:autoSpaceDE w:val="0"/>
        <w:autoSpaceDN w:val="0"/>
        <w:adjustRightInd w:val="0"/>
        <w:spacing w:before="120" w:line="276" w:lineRule="auto"/>
        <w:jc w:val="both"/>
        <w:rPr>
          <w:rFonts w:ascii="Times New Roman" w:hAnsi="Times New Roman" w:cs="Times New Roman"/>
          <w:color w:val="000000"/>
        </w:rPr>
      </w:pPr>
      <w:r>
        <w:rPr>
          <w:rFonts w:ascii="Times New Roman" w:hAnsi="Times New Roman" w:cs="Times New Roman"/>
          <w:color w:val="000000"/>
        </w:rPr>
        <w:t>Presentation: 15</w:t>
      </w:r>
      <w:r w:rsidR="00FE7113">
        <w:rPr>
          <w:rFonts w:ascii="Times New Roman" w:hAnsi="Times New Roman" w:cs="Times New Roman"/>
          <w:color w:val="000000"/>
        </w:rPr>
        <w:t>%</w:t>
      </w:r>
    </w:p>
    <w:p w14:paraId="1679548D" w14:textId="174CAF38" w:rsidR="00FE7113" w:rsidRDefault="00E33F83" w:rsidP="00247764">
      <w:pPr>
        <w:widowControl w:val="0"/>
        <w:autoSpaceDE w:val="0"/>
        <w:autoSpaceDN w:val="0"/>
        <w:adjustRightInd w:val="0"/>
        <w:spacing w:before="120" w:line="276" w:lineRule="auto"/>
        <w:jc w:val="both"/>
        <w:rPr>
          <w:rFonts w:ascii="Times New Roman" w:hAnsi="Times New Roman" w:cs="Times New Roman"/>
          <w:color w:val="000000"/>
        </w:rPr>
      </w:pPr>
      <w:r>
        <w:rPr>
          <w:rFonts w:ascii="Times New Roman" w:hAnsi="Times New Roman" w:cs="Times New Roman"/>
          <w:color w:val="000000"/>
        </w:rPr>
        <w:t>Final Paper: 4</w:t>
      </w:r>
      <w:r w:rsidR="00FE7113">
        <w:rPr>
          <w:rFonts w:ascii="Times New Roman" w:hAnsi="Times New Roman" w:cs="Times New Roman"/>
          <w:color w:val="000000"/>
        </w:rPr>
        <w:t>0%</w:t>
      </w:r>
    </w:p>
    <w:p w14:paraId="7E8D5EB7" w14:textId="77777777" w:rsidR="00610DC8" w:rsidRPr="00FE7113" w:rsidRDefault="00610DC8" w:rsidP="00247764">
      <w:pPr>
        <w:widowControl w:val="0"/>
        <w:autoSpaceDE w:val="0"/>
        <w:autoSpaceDN w:val="0"/>
        <w:adjustRightInd w:val="0"/>
        <w:spacing w:before="120" w:line="276" w:lineRule="auto"/>
        <w:jc w:val="both"/>
        <w:rPr>
          <w:rFonts w:ascii="Times New Roman" w:hAnsi="Times New Roman" w:cs="Times New Roman"/>
          <w:color w:val="000000"/>
        </w:rPr>
      </w:pPr>
    </w:p>
    <w:p w14:paraId="3C621D16" w14:textId="594722CF" w:rsidR="00E33F83" w:rsidRDefault="00E33F83" w:rsidP="00247764">
      <w:pPr>
        <w:widowControl w:val="0"/>
        <w:autoSpaceDE w:val="0"/>
        <w:autoSpaceDN w:val="0"/>
        <w:adjustRightInd w:val="0"/>
        <w:spacing w:before="120" w:line="312" w:lineRule="auto"/>
        <w:jc w:val="both"/>
        <w:rPr>
          <w:rFonts w:ascii="Times New Roman" w:hAnsi="Times New Roman" w:cs="Times New Roman"/>
          <w:b/>
          <w:color w:val="000000"/>
          <w:u w:val="single"/>
        </w:rPr>
      </w:pPr>
      <w:r>
        <w:rPr>
          <w:rFonts w:ascii="Times New Roman" w:hAnsi="Times New Roman" w:cs="Times New Roman"/>
          <w:b/>
          <w:color w:val="000000"/>
          <w:u w:val="single"/>
        </w:rPr>
        <w:lastRenderedPageBreak/>
        <w:t>Course Requirements</w:t>
      </w:r>
    </w:p>
    <w:p w14:paraId="550F428F" w14:textId="03458FBF" w:rsidR="007E603F" w:rsidRDefault="00E33F83" w:rsidP="00247764">
      <w:pPr>
        <w:widowControl w:val="0"/>
        <w:autoSpaceDE w:val="0"/>
        <w:autoSpaceDN w:val="0"/>
        <w:adjustRightInd w:val="0"/>
        <w:spacing w:before="120" w:line="312" w:lineRule="auto"/>
        <w:jc w:val="both"/>
        <w:rPr>
          <w:rFonts w:ascii="Times New Roman" w:hAnsi="Times New Roman" w:cs="Times New Roman"/>
          <w:color w:val="000000"/>
        </w:rPr>
      </w:pPr>
      <w:r>
        <w:rPr>
          <w:rFonts w:ascii="Times New Roman" w:hAnsi="Times New Roman" w:cs="Times New Roman"/>
          <w:color w:val="000000"/>
        </w:rPr>
        <w:t>The cla</w:t>
      </w:r>
      <w:r w:rsidR="006070C2">
        <w:rPr>
          <w:rFonts w:ascii="Times New Roman" w:hAnsi="Times New Roman" w:cs="Times New Roman"/>
          <w:color w:val="000000"/>
        </w:rPr>
        <w:t>ss will meet Wednesday</w:t>
      </w:r>
      <w:r w:rsidR="00066B74">
        <w:rPr>
          <w:rFonts w:ascii="Times New Roman" w:hAnsi="Times New Roman" w:cs="Times New Roman"/>
          <w:color w:val="000000"/>
        </w:rPr>
        <w:t>s</w:t>
      </w:r>
      <w:r w:rsidR="006070C2">
        <w:rPr>
          <w:rFonts w:ascii="Times New Roman" w:hAnsi="Times New Roman" w:cs="Times New Roman"/>
          <w:color w:val="000000"/>
        </w:rPr>
        <w:t xml:space="preserve"> from 5.50 pm to 8.50 </w:t>
      </w:r>
      <w:r>
        <w:rPr>
          <w:rFonts w:ascii="Times New Roman" w:hAnsi="Times New Roman" w:cs="Times New Roman"/>
          <w:color w:val="000000"/>
        </w:rPr>
        <w:t>pm. Each student is responsible for completing the readings prior to the class, and for contributing to the discussion of the material. Participation in class discussion</w:t>
      </w:r>
      <w:r w:rsidR="00066B74">
        <w:rPr>
          <w:rFonts w:ascii="Times New Roman" w:hAnsi="Times New Roman" w:cs="Times New Roman"/>
          <w:color w:val="000000"/>
        </w:rPr>
        <w:t>s</w:t>
      </w:r>
      <w:r>
        <w:rPr>
          <w:rFonts w:ascii="Times New Roman" w:hAnsi="Times New Roman" w:cs="Times New Roman"/>
          <w:color w:val="000000"/>
        </w:rPr>
        <w:t xml:space="preserve"> is a significant portion of your final grade, so each absence will reduce your participation grade. Each student will write two response papers, and these should be e-mailed to me and </w:t>
      </w:r>
      <w:r w:rsidR="00066B74">
        <w:rPr>
          <w:rFonts w:ascii="Times New Roman" w:hAnsi="Times New Roman" w:cs="Times New Roman"/>
          <w:color w:val="000000"/>
        </w:rPr>
        <w:t>the rest of the class,</w:t>
      </w:r>
      <w:r>
        <w:rPr>
          <w:rFonts w:ascii="Times New Roman" w:hAnsi="Times New Roman" w:cs="Times New Roman"/>
          <w:color w:val="000000"/>
        </w:rPr>
        <w:t xml:space="preserve"> as a </w:t>
      </w:r>
      <w:r w:rsidR="00610DC8">
        <w:rPr>
          <w:rFonts w:ascii="Times New Roman" w:hAnsi="Times New Roman" w:cs="Times New Roman"/>
          <w:color w:val="000000"/>
        </w:rPr>
        <w:t>well-structured</w:t>
      </w:r>
      <w:r>
        <w:rPr>
          <w:rFonts w:ascii="Times New Roman" w:hAnsi="Times New Roman" w:cs="Times New Roman"/>
          <w:color w:val="000000"/>
        </w:rPr>
        <w:t xml:space="preserve"> Word or PDF document</w:t>
      </w:r>
      <w:r w:rsidR="00066B74">
        <w:rPr>
          <w:rFonts w:ascii="Times New Roman" w:hAnsi="Times New Roman" w:cs="Times New Roman"/>
          <w:color w:val="000000"/>
        </w:rPr>
        <w:t>,</w:t>
      </w:r>
      <w:r>
        <w:rPr>
          <w:rFonts w:ascii="Times New Roman" w:hAnsi="Times New Roman" w:cs="Times New Roman"/>
          <w:color w:val="000000"/>
        </w:rPr>
        <w:t xml:space="preserve"> by Wednesday 12pm. Response papers should be no longer than 3 double-spaced pages. Each student</w:t>
      </w:r>
      <w:r w:rsidR="00066B74">
        <w:rPr>
          <w:rFonts w:ascii="Times New Roman" w:hAnsi="Times New Roman" w:cs="Times New Roman"/>
          <w:color w:val="000000"/>
        </w:rPr>
        <w:t xml:space="preserve"> will also write a final paper (15-</w:t>
      </w:r>
      <w:r>
        <w:rPr>
          <w:rFonts w:ascii="Times New Roman" w:hAnsi="Times New Roman" w:cs="Times New Roman"/>
          <w:color w:val="000000"/>
        </w:rPr>
        <w:t>25</w:t>
      </w:r>
      <w:r w:rsidRPr="00E33F83">
        <w:rPr>
          <w:rFonts w:ascii="Times New Roman" w:hAnsi="Times New Roman" w:cs="Times New Roman"/>
          <w:color w:val="000000"/>
        </w:rPr>
        <w:t xml:space="preserve"> </w:t>
      </w:r>
      <w:r>
        <w:rPr>
          <w:rFonts w:ascii="Times New Roman" w:hAnsi="Times New Roman" w:cs="Times New Roman"/>
          <w:color w:val="000000"/>
        </w:rPr>
        <w:t>double-spaced pages</w:t>
      </w:r>
      <w:r w:rsidR="00066B74">
        <w:rPr>
          <w:rFonts w:ascii="Times New Roman" w:hAnsi="Times New Roman" w:cs="Times New Roman"/>
          <w:color w:val="000000"/>
        </w:rPr>
        <w:t>)</w:t>
      </w:r>
      <w:r>
        <w:rPr>
          <w:rFonts w:ascii="Times New Roman" w:hAnsi="Times New Roman" w:cs="Times New Roman"/>
          <w:color w:val="000000"/>
        </w:rPr>
        <w:t xml:space="preserve">. </w:t>
      </w:r>
      <w:r w:rsidR="00610DC8">
        <w:rPr>
          <w:rFonts w:ascii="Times New Roman" w:hAnsi="Times New Roman" w:cs="Times New Roman"/>
          <w:color w:val="000000"/>
        </w:rPr>
        <w:t>The details of final paper assignment will be discussed and announced during the first couple of weeks of the class. Final papers must be submitted no later than May 15</w:t>
      </w:r>
      <w:r w:rsidR="00610DC8" w:rsidRPr="00610DC8">
        <w:rPr>
          <w:rFonts w:ascii="Times New Roman" w:hAnsi="Times New Roman" w:cs="Times New Roman"/>
          <w:color w:val="000000"/>
          <w:vertAlign w:val="superscript"/>
        </w:rPr>
        <w:t>th</w:t>
      </w:r>
      <w:r w:rsidR="00610DC8">
        <w:rPr>
          <w:rFonts w:ascii="Times New Roman" w:hAnsi="Times New Roman" w:cs="Times New Roman"/>
          <w:color w:val="000000"/>
        </w:rPr>
        <w:t>, 2015. Aside from the paper submission, each student will also present the topic s/he chooses to write about for the final assignment. The details of these presentations will also be discussed in class. The presentations will not exceed 20 minutes including Q&amp;A section. Students will be expected to use the feedbacks from me and other students to improve the paper before the</w:t>
      </w:r>
      <w:r w:rsidR="00066B74">
        <w:rPr>
          <w:rFonts w:ascii="Times New Roman" w:hAnsi="Times New Roman" w:cs="Times New Roman"/>
          <w:color w:val="000000"/>
        </w:rPr>
        <w:t>ir</w:t>
      </w:r>
      <w:r w:rsidR="00610DC8">
        <w:rPr>
          <w:rFonts w:ascii="Times New Roman" w:hAnsi="Times New Roman" w:cs="Times New Roman"/>
          <w:color w:val="000000"/>
        </w:rPr>
        <w:t xml:space="preserve"> final submission. </w:t>
      </w:r>
    </w:p>
    <w:p w14:paraId="555FFF76" w14:textId="77777777" w:rsidR="00610DC8" w:rsidRPr="00610DC8" w:rsidRDefault="00610DC8" w:rsidP="00247764">
      <w:pPr>
        <w:widowControl w:val="0"/>
        <w:autoSpaceDE w:val="0"/>
        <w:autoSpaceDN w:val="0"/>
        <w:adjustRightInd w:val="0"/>
        <w:spacing w:before="120" w:line="312" w:lineRule="auto"/>
        <w:jc w:val="both"/>
        <w:rPr>
          <w:rFonts w:ascii="Times New Roman" w:hAnsi="Times New Roman" w:cs="Times New Roman"/>
          <w:color w:val="000000"/>
        </w:rPr>
      </w:pPr>
    </w:p>
    <w:p w14:paraId="0C5C7323" w14:textId="362A9F69" w:rsidR="00681EE2" w:rsidRDefault="00610DC8" w:rsidP="00247764">
      <w:pPr>
        <w:widowControl w:val="0"/>
        <w:autoSpaceDE w:val="0"/>
        <w:autoSpaceDN w:val="0"/>
        <w:adjustRightInd w:val="0"/>
        <w:spacing w:before="120" w:line="312" w:lineRule="auto"/>
        <w:jc w:val="both"/>
        <w:rPr>
          <w:rFonts w:ascii="Times New Roman" w:hAnsi="Times New Roman" w:cs="Times New Roman"/>
          <w:b/>
          <w:color w:val="000000"/>
          <w:u w:val="single"/>
        </w:rPr>
      </w:pPr>
      <w:r>
        <w:rPr>
          <w:rFonts w:ascii="Times New Roman" w:hAnsi="Times New Roman" w:cs="Times New Roman"/>
          <w:b/>
          <w:color w:val="000000"/>
          <w:u w:val="single"/>
        </w:rPr>
        <w:t>Participation &amp; Discussion Leadership</w:t>
      </w:r>
    </w:p>
    <w:p w14:paraId="68D90B9F" w14:textId="77777777" w:rsidR="00E8786B" w:rsidRDefault="00610DC8" w:rsidP="00247764">
      <w:pPr>
        <w:widowControl w:val="0"/>
        <w:autoSpaceDE w:val="0"/>
        <w:autoSpaceDN w:val="0"/>
        <w:adjustRightInd w:val="0"/>
        <w:spacing w:before="120" w:line="312" w:lineRule="auto"/>
        <w:jc w:val="both"/>
        <w:rPr>
          <w:rFonts w:ascii="Times New Roman" w:hAnsi="Times New Roman" w:cs="Times New Roman"/>
          <w:color w:val="000000"/>
        </w:rPr>
      </w:pPr>
      <w:r>
        <w:rPr>
          <w:rFonts w:ascii="Times New Roman" w:hAnsi="Times New Roman" w:cs="Times New Roman"/>
          <w:color w:val="000000"/>
        </w:rPr>
        <w:t xml:space="preserve">Class participation and discussion leadership constitute 25% of your final grade. I expect every student to read the class material prior to the class meeting, and contribute to the class discussion. </w:t>
      </w:r>
      <w:r w:rsidR="006B4576">
        <w:rPr>
          <w:rFonts w:ascii="Times New Roman" w:hAnsi="Times New Roman" w:cs="Times New Roman"/>
          <w:color w:val="000000"/>
        </w:rPr>
        <w:t>Starting from the second week of the class, one student will start the discussion with presentation</w:t>
      </w:r>
      <w:r w:rsidR="00066B74">
        <w:rPr>
          <w:rFonts w:ascii="Times New Roman" w:hAnsi="Times New Roman" w:cs="Times New Roman"/>
          <w:color w:val="000000"/>
        </w:rPr>
        <w:t xml:space="preserve"> of</w:t>
      </w:r>
      <w:r w:rsidR="006B4576">
        <w:rPr>
          <w:rFonts w:ascii="Times New Roman" w:hAnsi="Times New Roman" w:cs="Times New Roman"/>
          <w:color w:val="000000"/>
        </w:rPr>
        <w:t xml:space="preserve"> identifying key concepts, assumptions, evidences, and conclusions </w:t>
      </w:r>
      <w:r w:rsidR="00066B74">
        <w:rPr>
          <w:rFonts w:ascii="Times New Roman" w:hAnsi="Times New Roman" w:cs="Times New Roman"/>
          <w:color w:val="000000"/>
        </w:rPr>
        <w:t>regarding the</w:t>
      </w:r>
      <w:r w:rsidR="006B4576">
        <w:rPr>
          <w:rFonts w:ascii="Times New Roman" w:hAnsi="Times New Roman" w:cs="Times New Roman"/>
          <w:color w:val="000000"/>
        </w:rPr>
        <w:t xml:space="preserve"> readings. </w:t>
      </w:r>
      <w:r w:rsidR="00E8786B">
        <w:rPr>
          <w:rFonts w:ascii="Times New Roman" w:hAnsi="Times New Roman" w:cs="Times New Roman"/>
          <w:color w:val="000000"/>
        </w:rPr>
        <w:t xml:space="preserve">Those who are not leading the discussion are, as well, required completing the readings. </w:t>
      </w:r>
    </w:p>
    <w:p w14:paraId="28CC1100" w14:textId="699FB0A5" w:rsidR="00610DC8" w:rsidRDefault="00E8786B" w:rsidP="00247764">
      <w:pPr>
        <w:widowControl w:val="0"/>
        <w:autoSpaceDE w:val="0"/>
        <w:autoSpaceDN w:val="0"/>
        <w:adjustRightInd w:val="0"/>
        <w:spacing w:before="120" w:line="312" w:lineRule="auto"/>
        <w:jc w:val="both"/>
        <w:rPr>
          <w:rFonts w:ascii="Times New Roman" w:hAnsi="Times New Roman" w:cs="Times New Roman"/>
          <w:color w:val="000000"/>
        </w:rPr>
      </w:pPr>
      <w:r>
        <w:rPr>
          <w:rFonts w:ascii="Times New Roman" w:hAnsi="Times New Roman" w:cs="Times New Roman"/>
          <w:color w:val="000000"/>
        </w:rPr>
        <w:t>All students</w:t>
      </w:r>
      <w:r w:rsidR="006B4576">
        <w:rPr>
          <w:rFonts w:ascii="Times New Roman" w:hAnsi="Times New Roman" w:cs="Times New Roman"/>
          <w:color w:val="000000"/>
        </w:rPr>
        <w:t xml:space="preserve"> should also e-mail to me and other stud</w:t>
      </w:r>
      <w:r>
        <w:rPr>
          <w:rFonts w:ascii="Times New Roman" w:hAnsi="Times New Roman" w:cs="Times New Roman"/>
          <w:color w:val="000000"/>
        </w:rPr>
        <w:t>ents, by Tuesday 5pm, at least 2</w:t>
      </w:r>
      <w:r w:rsidR="006B4576">
        <w:rPr>
          <w:rFonts w:ascii="Times New Roman" w:hAnsi="Times New Roman" w:cs="Times New Roman"/>
          <w:color w:val="000000"/>
        </w:rPr>
        <w:t xml:space="preserve"> questions that can initiate a high-quality discussion in class</w:t>
      </w:r>
      <w:r w:rsidR="00066B74">
        <w:rPr>
          <w:rFonts w:ascii="Times New Roman" w:hAnsi="Times New Roman" w:cs="Times New Roman"/>
          <w:color w:val="000000"/>
        </w:rPr>
        <w:t>.</w:t>
      </w:r>
      <w:r w:rsidR="006B4576">
        <w:rPr>
          <w:rFonts w:ascii="Times New Roman" w:hAnsi="Times New Roman" w:cs="Times New Roman"/>
          <w:color w:val="000000"/>
        </w:rPr>
        <w:t xml:space="preserve"> In the first week of the class, each student will tell me the week s/he would like to be a discussion leader</w:t>
      </w:r>
      <w:r w:rsidR="00066B74">
        <w:rPr>
          <w:rFonts w:ascii="Times New Roman" w:hAnsi="Times New Roman" w:cs="Times New Roman"/>
          <w:color w:val="000000"/>
        </w:rPr>
        <w:t xml:space="preserve"> for</w:t>
      </w:r>
      <w:r w:rsidR="006B4576">
        <w:rPr>
          <w:rFonts w:ascii="Times New Roman" w:hAnsi="Times New Roman" w:cs="Times New Roman"/>
          <w:color w:val="000000"/>
        </w:rPr>
        <w:t xml:space="preserve">. Remember that this is an upper-level seminar class, which builds upon intellectual contribution of class members. </w:t>
      </w:r>
    </w:p>
    <w:p w14:paraId="2EA05DA0" w14:textId="77777777" w:rsidR="006B4576" w:rsidRDefault="006B4576" w:rsidP="00247764">
      <w:pPr>
        <w:widowControl w:val="0"/>
        <w:autoSpaceDE w:val="0"/>
        <w:autoSpaceDN w:val="0"/>
        <w:adjustRightInd w:val="0"/>
        <w:spacing w:before="120" w:line="312" w:lineRule="auto"/>
        <w:jc w:val="both"/>
        <w:rPr>
          <w:rFonts w:ascii="Times New Roman" w:hAnsi="Times New Roman" w:cs="Times New Roman"/>
          <w:color w:val="000000"/>
        </w:rPr>
      </w:pPr>
    </w:p>
    <w:p w14:paraId="59349A44" w14:textId="520F060F" w:rsidR="006B4576" w:rsidRDefault="006B4576" w:rsidP="00247764">
      <w:pPr>
        <w:widowControl w:val="0"/>
        <w:autoSpaceDE w:val="0"/>
        <w:autoSpaceDN w:val="0"/>
        <w:adjustRightInd w:val="0"/>
        <w:spacing w:before="120" w:line="312" w:lineRule="auto"/>
        <w:jc w:val="both"/>
        <w:rPr>
          <w:rFonts w:ascii="Times New Roman" w:hAnsi="Times New Roman" w:cs="Times New Roman"/>
          <w:b/>
          <w:color w:val="000000"/>
          <w:u w:val="single"/>
        </w:rPr>
      </w:pPr>
      <w:r w:rsidRPr="006B4576">
        <w:rPr>
          <w:rFonts w:ascii="Times New Roman" w:hAnsi="Times New Roman" w:cs="Times New Roman"/>
          <w:b/>
          <w:color w:val="000000"/>
          <w:u w:val="single"/>
        </w:rPr>
        <w:t>Response Papers</w:t>
      </w:r>
    </w:p>
    <w:p w14:paraId="10B3F212" w14:textId="2E489AA3" w:rsidR="00301B74" w:rsidRDefault="006B4576" w:rsidP="00247764">
      <w:pPr>
        <w:widowControl w:val="0"/>
        <w:autoSpaceDE w:val="0"/>
        <w:autoSpaceDN w:val="0"/>
        <w:adjustRightInd w:val="0"/>
        <w:spacing w:before="120" w:line="312" w:lineRule="auto"/>
        <w:jc w:val="both"/>
        <w:rPr>
          <w:rFonts w:ascii="Times New Roman" w:hAnsi="Times New Roman" w:cs="Times New Roman"/>
          <w:color w:val="000000"/>
        </w:rPr>
      </w:pPr>
      <w:r>
        <w:rPr>
          <w:rFonts w:ascii="Times New Roman" w:hAnsi="Times New Roman" w:cs="Times New Roman"/>
          <w:color w:val="000000"/>
        </w:rPr>
        <w:t xml:space="preserve">Response papers should not be longer than 3 double-spaced pages, and should include </w:t>
      </w:r>
      <w:r w:rsidR="00301B74">
        <w:rPr>
          <w:rFonts w:ascii="Times New Roman" w:hAnsi="Times New Roman" w:cs="Times New Roman"/>
          <w:color w:val="000000"/>
        </w:rPr>
        <w:t>a brief summary of arguments presented in the readings, and a good discussion of the validity and persuasiveness of these arguments. Real life examples to supp</w:t>
      </w:r>
      <w:r w:rsidR="00066B74">
        <w:rPr>
          <w:rFonts w:ascii="Times New Roman" w:hAnsi="Times New Roman" w:cs="Times New Roman"/>
          <w:color w:val="000000"/>
        </w:rPr>
        <w:t>ort your point will be appreciated</w:t>
      </w:r>
      <w:r w:rsidR="00301B74">
        <w:rPr>
          <w:rFonts w:ascii="Times New Roman" w:hAnsi="Times New Roman" w:cs="Times New Roman"/>
          <w:color w:val="000000"/>
        </w:rPr>
        <w:t xml:space="preserve">. Appropriate citations and references must be added to avoid plagiarism. </w:t>
      </w:r>
      <w:r w:rsidR="001E3244">
        <w:rPr>
          <w:rFonts w:ascii="Times New Roman" w:hAnsi="Times New Roman" w:cs="Times New Roman"/>
          <w:color w:val="000000"/>
        </w:rPr>
        <w:t>Response papers must be submitted no later than Wednesday, 12pm.</w:t>
      </w:r>
    </w:p>
    <w:p w14:paraId="625A46F2" w14:textId="77777777" w:rsidR="00301B74" w:rsidRPr="001E3244" w:rsidRDefault="00301B74" w:rsidP="00247764">
      <w:pPr>
        <w:widowControl w:val="0"/>
        <w:autoSpaceDE w:val="0"/>
        <w:autoSpaceDN w:val="0"/>
        <w:adjustRightInd w:val="0"/>
        <w:spacing w:before="120" w:line="312" w:lineRule="auto"/>
        <w:jc w:val="both"/>
        <w:rPr>
          <w:rFonts w:ascii="Times New Roman" w:hAnsi="Times New Roman" w:cs="Times New Roman"/>
          <w:b/>
          <w:color w:val="000000"/>
          <w:u w:val="single"/>
        </w:rPr>
      </w:pPr>
      <w:r w:rsidRPr="001E3244">
        <w:rPr>
          <w:rFonts w:ascii="Times New Roman" w:hAnsi="Times New Roman" w:cs="Times New Roman"/>
          <w:b/>
          <w:color w:val="000000"/>
          <w:u w:val="single"/>
        </w:rPr>
        <w:t>Presentation and Final Paper</w:t>
      </w:r>
    </w:p>
    <w:p w14:paraId="6402B52D" w14:textId="70FD72C9" w:rsidR="006B4576" w:rsidRPr="006B4576" w:rsidRDefault="00301B74" w:rsidP="00247764">
      <w:pPr>
        <w:widowControl w:val="0"/>
        <w:autoSpaceDE w:val="0"/>
        <w:autoSpaceDN w:val="0"/>
        <w:adjustRightInd w:val="0"/>
        <w:spacing w:before="120" w:line="312" w:lineRule="auto"/>
        <w:jc w:val="both"/>
        <w:rPr>
          <w:rFonts w:ascii="Times New Roman" w:hAnsi="Times New Roman" w:cs="Times New Roman"/>
          <w:color w:val="000000"/>
        </w:rPr>
      </w:pPr>
      <w:r>
        <w:rPr>
          <w:rFonts w:ascii="Times New Roman" w:hAnsi="Times New Roman" w:cs="Times New Roman"/>
          <w:color w:val="000000"/>
        </w:rPr>
        <w:t xml:space="preserve">Each student will submit a final paper no shorter than 15 double-spaced pages. </w:t>
      </w:r>
      <w:r w:rsidR="00066B74">
        <w:rPr>
          <w:rFonts w:ascii="Times New Roman" w:hAnsi="Times New Roman" w:cs="Times New Roman"/>
          <w:color w:val="000000"/>
        </w:rPr>
        <w:t>T</w:t>
      </w:r>
      <w:r>
        <w:rPr>
          <w:rFonts w:ascii="Times New Roman" w:hAnsi="Times New Roman" w:cs="Times New Roman"/>
          <w:color w:val="000000"/>
        </w:rPr>
        <w:t>he final paper should be a well-designed research paper that clearly put</w:t>
      </w:r>
      <w:r w:rsidR="00066B74">
        <w:rPr>
          <w:rFonts w:ascii="Times New Roman" w:hAnsi="Times New Roman" w:cs="Times New Roman"/>
          <w:color w:val="000000"/>
        </w:rPr>
        <w:t>s</w:t>
      </w:r>
      <w:r>
        <w:rPr>
          <w:rFonts w:ascii="Times New Roman" w:hAnsi="Times New Roman" w:cs="Times New Roman"/>
          <w:color w:val="000000"/>
        </w:rPr>
        <w:t xml:space="preserve"> forth a puzzle for inquiry. I will provide you wi</w:t>
      </w:r>
      <w:r w:rsidR="00066B74">
        <w:rPr>
          <w:rFonts w:ascii="Times New Roman" w:hAnsi="Times New Roman" w:cs="Times New Roman"/>
          <w:color w:val="000000"/>
        </w:rPr>
        <w:t>th guidelines</w:t>
      </w:r>
      <w:r>
        <w:rPr>
          <w:rFonts w:ascii="Times New Roman" w:hAnsi="Times New Roman" w:cs="Times New Roman"/>
          <w:color w:val="000000"/>
        </w:rPr>
        <w:t xml:space="preserve"> that explain how to structure your final paper</w:t>
      </w:r>
      <w:r w:rsidR="00066B74">
        <w:rPr>
          <w:rFonts w:ascii="Times New Roman" w:hAnsi="Times New Roman" w:cs="Times New Roman"/>
          <w:color w:val="000000"/>
        </w:rPr>
        <w:t xml:space="preserve"> later in the semester</w:t>
      </w:r>
      <w:r>
        <w:rPr>
          <w:rFonts w:ascii="Times New Roman" w:hAnsi="Times New Roman" w:cs="Times New Roman"/>
          <w:color w:val="000000"/>
        </w:rPr>
        <w:t xml:space="preserve">. I expect you to come up with an inquiry that </w:t>
      </w:r>
      <w:r w:rsidR="00066B74">
        <w:rPr>
          <w:rFonts w:ascii="Times New Roman" w:hAnsi="Times New Roman" w:cs="Times New Roman"/>
          <w:color w:val="000000"/>
        </w:rPr>
        <w:t>is</w:t>
      </w:r>
      <w:r>
        <w:rPr>
          <w:rFonts w:ascii="Times New Roman" w:hAnsi="Times New Roman" w:cs="Times New Roman"/>
          <w:color w:val="000000"/>
        </w:rPr>
        <w:t xml:space="preserve"> important from the perspective of </w:t>
      </w:r>
      <w:r w:rsidR="00066B74">
        <w:rPr>
          <w:rFonts w:ascii="Times New Roman" w:hAnsi="Times New Roman" w:cs="Times New Roman"/>
          <w:color w:val="000000"/>
        </w:rPr>
        <w:t>Foreign Policy &amp; Public Opinion. R</w:t>
      </w:r>
      <w:r>
        <w:rPr>
          <w:rFonts w:ascii="Times New Roman" w:hAnsi="Times New Roman" w:cs="Times New Roman"/>
          <w:color w:val="000000"/>
        </w:rPr>
        <w:t>egard</w:t>
      </w:r>
      <w:r w:rsidR="00066B74">
        <w:rPr>
          <w:rFonts w:ascii="Times New Roman" w:hAnsi="Times New Roman" w:cs="Times New Roman"/>
          <w:color w:val="000000"/>
        </w:rPr>
        <w:t>ing</w:t>
      </w:r>
      <w:r>
        <w:rPr>
          <w:rFonts w:ascii="Times New Roman" w:hAnsi="Times New Roman" w:cs="Times New Roman"/>
          <w:color w:val="000000"/>
        </w:rPr>
        <w:t xml:space="preserve"> the previous literature about the subject, clearly make your point in a persuasive way, and </w:t>
      </w:r>
      <w:r w:rsidR="00066B74">
        <w:rPr>
          <w:rFonts w:ascii="Times New Roman" w:hAnsi="Times New Roman" w:cs="Times New Roman"/>
          <w:color w:val="000000"/>
        </w:rPr>
        <w:t xml:space="preserve">use </w:t>
      </w:r>
      <w:r>
        <w:rPr>
          <w:rFonts w:ascii="Times New Roman" w:hAnsi="Times New Roman" w:cs="Times New Roman"/>
          <w:color w:val="000000"/>
        </w:rPr>
        <w:t xml:space="preserve">some evidences that could confirm your point. </w:t>
      </w:r>
      <w:r w:rsidR="00247764">
        <w:rPr>
          <w:rFonts w:ascii="Times New Roman" w:hAnsi="Times New Roman" w:cs="Times New Roman"/>
          <w:color w:val="000000"/>
        </w:rPr>
        <w:t xml:space="preserve">You should submit a proposal no longer than two double-spaced pages, </w:t>
      </w:r>
      <w:r w:rsidR="00E8786B">
        <w:rPr>
          <w:rFonts w:ascii="Times New Roman" w:hAnsi="Times New Roman" w:cs="Times New Roman"/>
          <w:color w:val="000000"/>
        </w:rPr>
        <w:t>which</w:t>
      </w:r>
      <w:r w:rsidR="00247764">
        <w:rPr>
          <w:rFonts w:ascii="Times New Roman" w:hAnsi="Times New Roman" w:cs="Times New Roman"/>
          <w:color w:val="000000"/>
        </w:rPr>
        <w:t xml:space="preserve"> briefly outlines your final paper (i.e. research question, the literature you will revi</w:t>
      </w:r>
      <w:r w:rsidR="00E8786B">
        <w:rPr>
          <w:rFonts w:ascii="Times New Roman" w:hAnsi="Times New Roman" w:cs="Times New Roman"/>
          <w:color w:val="000000"/>
        </w:rPr>
        <w:t>sit, arguments)</w:t>
      </w:r>
      <w:r w:rsidR="00247764">
        <w:rPr>
          <w:rFonts w:ascii="Times New Roman" w:hAnsi="Times New Roman" w:cs="Times New Roman"/>
          <w:color w:val="000000"/>
        </w:rPr>
        <w:t xml:space="preserve"> due </w:t>
      </w:r>
      <w:r w:rsidR="00E8786B">
        <w:rPr>
          <w:rFonts w:ascii="Times New Roman" w:hAnsi="Times New Roman" w:cs="Times New Roman"/>
          <w:color w:val="000000"/>
        </w:rPr>
        <w:t>by</w:t>
      </w:r>
      <w:r w:rsidR="00247764">
        <w:rPr>
          <w:rFonts w:ascii="Times New Roman" w:hAnsi="Times New Roman" w:cs="Times New Roman"/>
          <w:color w:val="000000"/>
        </w:rPr>
        <w:t xml:space="preserve"> March 11</w:t>
      </w:r>
      <w:r w:rsidR="00247764" w:rsidRPr="00247764">
        <w:rPr>
          <w:rFonts w:ascii="Times New Roman" w:hAnsi="Times New Roman" w:cs="Times New Roman"/>
          <w:color w:val="000000"/>
          <w:vertAlign w:val="superscript"/>
        </w:rPr>
        <w:t>th</w:t>
      </w:r>
      <w:r w:rsidR="00247764">
        <w:rPr>
          <w:rFonts w:ascii="Times New Roman" w:hAnsi="Times New Roman" w:cs="Times New Roman"/>
          <w:color w:val="000000"/>
        </w:rPr>
        <w:t xml:space="preserve">. </w:t>
      </w:r>
      <w:r w:rsidR="00E8786B">
        <w:rPr>
          <w:rFonts w:ascii="Times New Roman" w:hAnsi="Times New Roman" w:cs="Times New Roman"/>
          <w:color w:val="000000"/>
        </w:rPr>
        <w:t>There is n</w:t>
      </w:r>
      <w:r>
        <w:rPr>
          <w:rFonts w:ascii="Times New Roman" w:hAnsi="Times New Roman" w:cs="Times New Roman"/>
          <w:color w:val="000000"/>
        </w:rPr>
        <w:t xml:space="preserve">o need to concern, we will discuss the details, and I will be there to help you </w:t>
      </w:r>
      <w:r w:rsidR="00E8786B">
        <w:rPr>
          <w:rFonts w:ascii="Times New Roman" w:hAnsi="Times New Roman" w:cs="Times New Roman"/>
          <w:color w:val="000000"/>
        </w:rPr>
        <w:t>for</w:t>
      </w:r>
      <w:r>
        <w:rPr>
          <w:rFonts w:ascii="Times New Roman" w:hAnsi="Times New Roman" w:cs="Times New Roman"/>
          <w:color w:val="000000"/>
        </w:rPr>
        <w:t xml:space="preserve"> each step you take forward. </w:t>
      </w:r>
      <w:r w:rsidR="00E8786B">
        <w:rPr>
          <w:rFonts w:ascii="Times New Roman" w:hAnsi="Times New Roman" w:cs="Times New Roman"/>
          <w:color w:val="000000"/>
        </w:rPr>
        <w:t xml:space="preserve">Consider </w:t>
      </w:r>
      <w:r>
        <w:rPr>
          <w:rFonts w:ascii="Times New Roman" w:hAnsi="Times New Roman" w:cs="Times New Roman"/>
          <w:color w:val="000000"/>
        </w:rPr>
        <w:t xml:space="preserve">presentations as an opportunity to identify the weaknesses and strengths of your </w:t>
      </w:r>
      <w:r w:rsidR="001E3244">
        <w:rPr>
          <w:rFonts w:ascii="Times New Roman" w:hAnsi="Times New Roman" w:cs="Times New Roman"/>
          <w:color w:val="000000"/>
        </w:rPr>
        <w:t>arguments, and</w:t>
      </w:r>
      <w:r w:rsidR="00E8786B">
        <w:rPr>
          <w:rFonts w:ascii="Times New Roman" w:hAnsi="Times New Roman" w:cs="Times New Roman"/>
          <w:color w:val="000000"/>
        </w:rPr>
        <w:t xml:space="preserve"> to</w:t>
      </w:r>
      <w:r w:rsidR="001E3244">
        <w:rPr>
          <w:rFonts w:ascii="Times New Roman" w:hAnsi="Times New Roman" w:cs="Times New Roman"/>
          <w:color w:val="000000"/>
        </w:rPr>
        <w:t xml:space="preserve"> improve your paper before the final submission. </w:t>
      </w:r>
    </w:p>
    <w:p w14:paraId="4EACD9D6" w14:textId="77777777" w:rsidR="00610DC8" w:rsidRPr="00610DC8" w:rsidRDefault="00610DC8" w:rsidP="00247764">
      <w:pPr>
        <w:widowControl w:val="0"/>
        <w:autoSpaceDE w:val="0"/>
        <w:autoSpaceDN w:val="0"/>
        <w:adjustRightInd w:val="0"/>
        <w:spacing w:before="120" w:line="312" w:lineRule="auto"/>
        <w:jc w:val="both"/>
        <w:rPr>
          <w:rFonts w:ascii="Times New Roman" w:hAnsi="Times New Roman" w:cs="Times New Roman"/>
          <w:color w:val="000000"/>
        </w:rPr>
      </w:pPr>
    </w:p>
    <w:p w14:paraId="7A5F75AC" w14:textId="6D614ADC" w:rsidR="0092626A" w:rsidRPr="007A6266" w:rsidRDefault="0092626A" w:rsidP="00247764">
      <w:pPr>
        <w:widowControl w:val="0"/>
        <w:autoSpaceDE w:val="0"/>
        <w:autoSpaceDN w:val="0"/>
        <w:adjustRightInd w:val="0"/>
        <w:spacing w:before="120" w:line="312" w:lineRule="auto"/>
        <w:jc w:val="both"/>
        <w:rPr>
          <w:rFonts w:ascii="Times New Roman" w:hAnsi="Times New Roman" w:cs="Times New Roman"/>
          <w:b/>
          <w:color w:val="000000"/>
          <w:u w:val="single"/>
        </w:rPr>
      </w:pPr>
      <w:r w:rsidRPr="0042469D">
        <w:rPr>
          <w:rFonts w:ascii="Times New Roman" w:hAnsi="Times New Roman" w:cs="Times New Roman"/>
          <w:b/>
          <w:color w:val="000000"/>
          <w:u w:val="single"/>
        </w:rPr>
        <w:t>Deadlines</w:t>
      </w:r>
      <w:r w:rsidR="00E8786B">
        <w:rPr>
          <w:rFonts w:ascii="Times New Roman" w:hAnsi="Times New Roman" w:cs="Times New Roman"/>
          <w:b/>
          <w:color w:val="000000"/>
          <w:u w:val="single"/>
        </w:rPr>
        <w:t>*</w:t>
      </w:r>
    </w:p>
    <w:p w14:paraId="3B3241FE" w14:textId="34699FB0" w:rsidR="0092626A" w:rsidRPr="007A6266" w:rsidRDefault="001E3244" w:rsidP="00247764">
      <w:pPr>
        <w:widowControl w:val="0"/>
        <w:autoSpaceDE w:val="0"/>
        <w:autoSpaceDN w:val="0"/>
        <w:adjustRightInd w:val="0"/>
        <w:spacing w:before="120" w:line="312" w:lineRule="auto"/>
        <w:jc w:val="both"/>
        <w:rPr>
          <w:rFonts w:ascii="Times New Roman" w:hAnsi="Times New Roman" w:cs="Times New Roman"/>
          <w:color w:val="000000"/>
        </w:rPr>
      </w:pPr>
      <w:r w:rsidRPr="001E3244">
        <w:rPr>
          <w:rFonts w:ascii="Times New Roman" w:hAnsi="Times New Roman" w:cs="Times New Roman"/>
          <w:color w:val="000000"/>
        </w:rPr>
        <w:t>Discussion Questions</w:t>
      </w:r>
      <w:r w:rsidR="00E8786B">
        <w:rPr>
          <w:rFonts w:ascii="Times New Roman" w:hAnsi="Times New Roman" w:cs="Times New Roman"/>
          <w:color w:val="000000"/>
        </w:rPr>
        <w:t xml:space="preserve"> </w:t>
      </w:r>
      <w:r w:rsidR="0092626A" w:rsidRPr="007A6266">
        <w:rPr>
          <w:rFonts w:ascii="Times New Roman" w:hAnsi="Times New Roman" w:cs="Times New Roman"/>
          <w:color w:val="000000"/>
        </w:rPr>
        <w:t xml:space="preserve">– </w:t>
      </w:r>
      <w:r>
        <w:rPr>
          <w:rFonts w:ascii="Times New Roman" w:hAnsi="Times New Roman" w:cs="Times New Roman"/>
          <w:color w:val="000000"/>
        </w:rPr>
        <w:t xml:space="preserve">by Tuesday, 5pm </w:t>
      </w:r>
      <w:r w:rsidR="00CF71CF">
        <w:rPr>
          <w:rFonts w:ascii="Times New Roman" w:hAnsi="Times New Roman" w:cs="Times New Roman"/>
          <w:color w:val="000000"/>
        </w:rPr>
        <w:t xml:space="preserve"> </w:t>
      </w:r>
    </w:p>
    <w:p w14:paraId="121A8684" w14:textId="15DF14AE" w:rsidR="0092626A" w:rsidRDefault="001E3244" w:rsidP="00247764">
      <w:pPr>
        <w:widowControl w:val="0"/>
        <w:autoSpaceDE w:val="0"/>
        <w:autoSpaceDN w:val="0"/>
        <w:adjustRightInd w:val="0"/>
        <w:spacing w:before="120" w:line="312" w:lineRule="auto"/>
        <w:jc w:val="both"/>
        <w:rPr>
          <w:rFonts w:ascii="Times New Roman" w:hAnsi="Times New Roman" w:cs="Times New Roman"/>
          <w:color w:val="000000"/>
        </w:rPr>
      </w:pPr>
      <w:r w:rsidRPr="001E3244">
        <w:rPr>
          <w:rFonts w:ascii="Times New Roman" w:hAnsi="Times New Roman" w:cs="Times New Roman"/>
          <w:color w:val="000000"/>
        </w:rPr>
        <w:t>Response Paper</w:t>
      </w:r>
      <w:r w:rsidR="0092626A" w:rsidRPr="007A6266">
        <w:rPr>
          <w:rFonts w:ascii="Times New Roman" w:hAnsi="Times New Roman" w:cs="Times New Roman"/>
          <w:color w:val="000000"/>
        </w:rPr>
        <w:t xml:space="preserve"> </w:t>
      </w:r>
      <w:r w:rsidR="00A77193">
        <w:rPr>
          <w:rFonts w:ascii="Times New Roman" w:hAnsi="Times New Roman" w:cs="Times New Roman"/>
          <w:color w:val="000000"/>
        </w:rPr>
        <w:t>–</w:t>
      </w:r>
      <w:r w:rsidR="0092626A" w:rsidRPr="007A6266">
        <w:rPr>
          <w:rFonts w:ascii="Times New Roman" w:hAnsi="Times New Roman" w:cs="Times New Roman"/>
          <w:color w:val="000000"/>
        </w:rPr>
        <w:t xml:space="preserve"> </w:t>
      </w:r>
      <w:r>
        <w:rPr>
          <w:rFonts w:ascii="Times New Roman" w:hAnsi="Times New Roman" w:cs="Times New Roman"/>
          <w:color w:val="000000"/>
        </w:rPr>
        <w:t>by Wednesday, 12pm</w:t>
      </w:r>
    </w:p>
    <w:p w14:paraId="46296C00" w14:textId="4B2AC4A2" w:rsidR="00E8786B" w:rsidRDefault="00E8786B" w:rsidP="00247764">
      <w:pPr>
        <w:widowControl w:val="0"/>
        <w:autoSpaceDE w:val="0"/>
        <w:autoSpaceDN w:val="0"/>
        <w:adjustRightInd w:val="0"/>
        <w:spacing w:before="120" w:line="312" w:lineRule="auto"/>
        <w:jc w:val="both"/>
        <w:rPr>
          <w:rFonts w:ascii="Times New Roman" w:hAnsi="Times New Roman" w:cs="Times New Roman"/>
          <w:color w:val="000000"/>
        </w:rPr>
      </w:pPr>
      <w:r>
        <w:rPr>
          <w:rFonts w:ascii="Times New Roman" w:hAnsi="Times New Roman" w:cs="Times New Roman"/>
          <w:color w:val="000000"/>
        </w:rPr>
        <w:t>Final Paper Outline – by March 11</w:t>
      </w:r>
      <w:r w:rsidRPr="00E8786B">
        <w:rPr>
          <w:rFonts w:ascii="Times New Roman" w:hAnsi="Times New Roman" w:cs="Times New Roman"/>
          <w:color w:val="000000"/>
          <w:vertAlign w:val="superscript"/>
        </w:rPr>
        <w:t>th</w:t>
      </w:r>
      <w:r>
        <w:rPr>
          <w:rFonts w:ascii="Times New Roman" w:hAnsi="Times New Roman" w:cs="Times New Roman"/>
          <w:color w:val="000000"/>
        </w:rPr>
        <w:t>, 9pm</w:t>
      </w:r>
    </w:p>
    <w:p w14:paraId="02CDA846" w14:textId="272CD37E" w:rsidR="001E3244" w:rsidRPr="007A6266" w:rsidRDefault="001E3244" w:rsidP="00247764">
      <w:pPr>
        <w:widowControl w:val="0"/>
        <w:autoSpaceDE w:val="0"/>
        <w:autoSpaceDN w:val="0"/>
        <w:adjustRightInd w:val="0"/>
        <w:spacing w:before="120" w:line="312" w:lineRule="auto"/>
        <w:jc w:val="both"/>
        <w:rPr>
          <w:rFonts w:ascii="Times New Roman" w:hAnsi="Times New Roman" w:cs="Times New Roman"/>
          <w:color w:val="000000"/>
        </w:rPr>
      </w:pPr>
      <w:r>
        <w:rPr>
          <w:rFonts w:ascii="Times New Roman" w:hAnsi="Times New Roman" w:cs="Times New Roman"/>
          <w:color w:val="000000"/>
        </w:rPr>
        <w:t>Final Paper – by May 15</w:t>
      </w:r>
      <w:r w:rsidRPr="001E3244">
        <w:rPr>
          <w:rFonts w:ascii="Times New Roman" w:hAnsi="Times New Roman" w:cs="Times New Roman"/>
          <w:color w:val="000000"/>
          <w:vertAlign w:val="superscript"/>
        </w:rPr>
        <w:t>th</w:t>
      </w:r>
      <w:r>
        <w:rPr>
          <w:rFonts w:ascii="Times New Roman" w:hAnsi="Times New Roman" w:cs="Times New Roman"/>
          <w:color w:val="000000"/>
        </w:rPr>
        <w:t>, 12pm</w:t>
      </w:r>
    </w:p>
    <w:p w14:paraId="2EFD3F45" w14:textId="3567E24C" w:rsidR="007A3BC8" w:rsidRDefault="00E8786B" w:rsidP="00247764">
      <w:pPr>
        <w:widowControl w:val="0"/>
        <w:autoSpaceDE w:val="0"/>
        <w:autoSpaceDN w:val="0"/>
        <w:adjustRightInd w:val="0"/>
        <w:spacing w:before="120" w:line="312" w:lineRule="auto"/>
        <w:jc w:val="both"/>
        <w:rPr>
          <w:rFonts w:ascii="Times New Roman" w:hAnsi="Times New Roman" w:cs="Times New Roman"/>
          <w:color w:val="000000"/>
          <w:szCs w:val="16"/>
        </w:rPr>
      </w:pPr>
      <w:r>
        <w:rPr>
          <w:rFonts w:ascii="Times New Roman" w:hAnsi="Times New Roman" w:cs="Times New Roman"/>
          <w:color w:val="000000"/>
          <w:szCs w:val="16"/>
        </w:rPr>
        <w:t xml:space="preserve">*Late assignments will be punished by one letter grade reduction. </w:t>
      </w:r>
    </w:p>
    <w:p w14:paraId="129691E6" w14:textId="77777777" w:rsidR="00E8786B" w:rsidRPr="00E8786B" w:rsidRDefault="00E8786B" w:rsidP="00247764">
      <w:pPr>
        <w:widowControl w:val="0"/>
        <w:autoSpaceDE w:val="0"/>
        <w:autoSpaceDN w:val="0"/>
        <w:adjustRightInd w:val="0"/>
        <w:spacing w:before="120" w:line="312" w:lineRule="auto"/>
        <w:jc w:val="both"/>
        <w:rPr>
          <w:rFonts w:ascii="Times New Roman" w:hAnsi="Times New Roman" w:cs="Times New Roman"/>
          <w:color w:val="000000"/>
          <w:szCs w:val="16"/>
        </w:rPr>
      </w:pPr>
    </w:p>
    <w:p w14:paraId="22C9F332" w14:textId="0C30F43D" w:rsidR="007A3BC8" w:rsidRDefault="0092626A" w:rsidP="00247764">
      <w:pPr>
        <w:widowControl w:val="0"/>
        <w:autoSpaceDE w:val="0"/>
        <w:autoSpaceDN w:val="0"/>
        <w:adjustRightInd w:val="0"/>
        <w:spacing w:before="120" w:line="312" w:lineRule="auto"/>
        <w:jc w:val="both"/>
        <w:rPr>
          <w:rFonts w:ascii="Times New Roman" w:hAnsi="Times New Roman" w:cs="Times New Roman"/>
          <w:b/>
          <w:color w:val="000000"/>
        </w:rPr>
      </w:pPr>
      <w:r w:rsidRPr="007A6266">
        <w:rPr>
          <w:rFonts w:ascii="Times New Roman" w:hAnsi="Times New Roman" w:cs="Times New Roman"/>
          <w:b/>
          <w:color w:val="000000"/>
          <w:u w:val="single"/>
        </w:rPr>
        <w:t>Grading</w:t>
      </w:r>
      <w:r w:rsidR="000A15B4">
        <w:rPr>
          <w:rFonts w:ascii="Times New Roman" w:hAnsi="Times New Roman" w:cs="Times New Roman"/>
          <w:b/>
          <w:color w:val="000000"/>
          <w:u w:val="single"/>
        </w:rPr>
        <w:t xml:space="preserve"> Scale</w:t>
      </w:r>
      <w:r w:rsidR="0042469D">
        <w:rPr>
          <w:rFonts w:ascii="Times New Roman" w:hAnsi="Times New Roman" w:cs="Times New Roman"/>
          <w:b/>
          <w:color w:val="000000"/>
        </w:rPr>
        <w:t xml:space="preserve">: </w:t>
      </w:r>
    </w:p>
    <w:p w14:paraId="72D534C5" w14:textId="77777777" w:rsidR="00563B78" w:rsidRDefault="00563B78" w:rsidP="00247764">
      <w:pPr>
        <w:ind w:left="288"/>
        <w:jc w:val="both"/>
        <w:rPr>
          <w:rFonts w:ascii="Times New Roman" w:hAnsi="Times New Roman" w:cs="Times New Roman"/>
          <w:b/>
          <w:color w:val="000000"/>
        </w:rPr>
      </w:pPr>
    </w:p>
    <w:p w14:paraId="09728D6D" w14:textId="298C69B8" w:rsidR="00A77193" w:rsidRPr="00A77193" w:rsidRDefault="00A77193" w:rsidP="0074652E">
      <w:pPr>
        <w:spacing w:line="360" w:lineRule="auto"/>
        <w:ind w:left="288"/>
        <w:jc w:val="both"/>
        <w:rPr>
          <w:rFonts w:ascii="Times New Roman" w:hAnsi="Times New Roman" w:cs="Times New Roman"/>
        </w:rPr>
      </w:pPr>
      <w:r w:rsidRPr="00A77193">
        <w:rPr>
          <w:rFonts w:ascii="Times New Roman" w:hAnsi="Times New Roman" w:cs="Times New Roman"/>
        </w:rPr>
        <w:t>A:</w:t>
      </w:r>
      <w:r w:rsidRPr="00A77193">
        <w:rPr>
          <w:rFonts w:ascii="Times New Roman" w:hAnsi="Times New Roman" w:cs="Times New Roman"/>
        </w:rPr>
        <w:tab/>
        <w:t xml:space="preserve">94-100%     </w:t>
      </w:r>
      <w:r>
        <w:rPr>
          <w:rFonts w:ascii="Times New Roman" w:hAnsi="Times New Roman" w:cs="Times New Roman"/>
        </w:rPr>
        <w:t xml:space="preserve"> </w:t>
      </w:r>
      <w:r w:rsidR="00247764">
        <w:rPr>
          <w:rFonts w:ascii="Times New Roman" w:hAnsi="Times New Roman" w:cs="Times New Roman"/>
        </w:rPr>
        <w:t xml:space="preserve">A-:  </w:t>
      </w:r>
      <w:r w:rsidRPr="00A77193">
        <w:rPr>
          <w:rFonts w:ascii="Times New Roman" w:hAnsi="Times New Roman" w:cs="Times New Roman"/>
        </w:rPr>
        <w:t>90-93%</w:t>
      </w:r>
    </w:p>
    <w:p w14:paraId="0AA83F9B" w14:textId="34BE6CC6" w:rsidR="00A77193" w:rsidRPr="00A77193" w:rsidRDefault="00247764" w:rsidP="0074652E">
      <w:pPr>
        <w:spacing w:line="360" w:lineRule="auto"/>
        <w:ind w:left="288"/>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88-89%        B:   82-87%        B-:  </w:t>
      </w:r>
      <w:r w:rsidR="00A77193" w:rsidRPr="00A77193">
        <w:rPr>
          <w:rFonts w:ascii="Times New Roman" w:hAnsi="Times New Roman" w:cs="Times New Roman"/>
        </w:rPr>
        <w:t>80-81%</w:t>
      </w:r>
    </w:p>
    <w:p w14:paraId="739CC8D7" w14:textId="5B37E425" w:rsidR="00A77193" w:rsidRPr="00A77193" w:rsidRDefault="00247764" w:rsidP="0074652E">
      <w:pPr>
        <w:spacing w:line="360" w:lineRule="auto"/>
        <w:ind w:left="288"/>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78-79%        C:   72-77%        C-:  </w:t>
      </w:r>
      <w:r w:rsidR="00A77193" w:rsidRPr="00A77193">
        <w:rPr>
          <w:rFonts w:ascii="Times New Roman" w:hAnsi="Times New Roman" w:cs="Times New Roman"/>
        </w:rPr>
        <w:t>70-71%</w:t>
      </w:r>
    </w:p>
    <w:p w14:paraId="60D1CE66" w14:textId="77777777" w:rsidR="00A77193" w:rsidRPr="00A77193" w:rsidRDefault="00A77193" w:rsidP="0074652E">
      <w:pPr>
        <w:spacing w:line="360" w:lineRule="auto"/>
        <w:ind w:left="288"/>
        <w:jc w:val="both"/>
        <w:rPr>
          <w:rFonts w:ascii="Times New Roman" w:hAnsi="Times New Roman" w:cs="Times New Roman"/>
        </w:rPr>
      </w:pPr>
      <w:r w:rsidRPr="00A77193">
        <w:rPr>
          <w:rFonts w:ascii="Times New Roman" w:hAnsi="Times New Roman" w:cs="Times New Roman"/>
        </w:rPr>
        <w:t>D:</w:t>
      </w:r>
      <w:r w:rsidRPr="00A77193">
        <w:rPr>
          <w:rFonts w:ascii="Times New Roman" w:hAnsi="Times New Roman" w:cs="Times New Roman"/>
        </w:rPr>
        <w:tab/>
        <w:t>65-69%</w:t>
      </w:r>
    </w:p>
    <w:p w14:paraId="4720D22D" w14:textId="5B75EEE0" w:rsidR="00CF71CF" w:rsidRPr="00A77193" w:rsidRDefault="00A77193" w:rsidP="0074652E">
      <w:pPr>
        <w:spacing w:line="360" w:lineRule="auto"/>
        <w:ind w:left="288"/>
        <w:jc w:val="both"/>
        <w:rPr>
          <w:rFonts w:ascii="Times New Roman" w:hAnsi="Times New Roman" w:cs="Times New Roman"/>
        </w:rPr>
      </w:pPr>
      <w:r w:rsidRPr="00A77193">
        <w:rPr>
          <w:rFonts w:ascii="Times New Roman" w:hAnsi="Times New Roman" w:cs="Times New Roman"/>
        </w:rPr>
        <w:t>F:</w:t>
      </w:r>
      <w:r w:rsidRPr="00A77193">
        <w:rPr>
          <w:rFonts w:ascii="Times New Roman" w:hAnsi="Times New Roman" w:cs="Times New Roman"/>
        </w:rPr>
        <w:tab/>
        <w:t>&lt;65%</w:t>
      </w:r>
    </w:p>
    <w:p w14:paraId="75117231" w14:textId="77777777" w:rsidR="0074652E" w:rsidRDefault="0074652E" w:rsidP="00247764">
      <w:pPr>
        <w:widowControl w:val="0"/>
        <w:autoSpaceDE w:val="0"/>
        <w:autoSpaceDN w:val="0"/>
        <w:adjustRightInd w:val="0"/>
        <w:spacing w:before="120" w:line="312" w:lineRule="auto"/>
        <w:jc w:val="both"/>
        <w:rPr>
          <w:rFonts w:ascii="Times New Roman" w:hAnsi="Times New Roman" w:cs="Times New Roman"/>
          <w:b/>
          <w:color w:val="000000"/>
          <w:u w:val="single"/>
        </w:rPr>
      </w:pPr>
    </w:p>
    <w:p w14:paraId="6800D4DE" w14:textId="6988AB64" w:rsidR="007A3BC8" w:rsidRDefault="00247764" w:rsidP="00247764">
      <w:pPr>
        <w:widowControl w:val="0"/>
        <w:autoSpaceDE w:val="0"/>
        <w:autoSpaceDN w:val="0"/>
        <w:adjustRightInd w:val="0"/>
        <w:spacing w:before="120" w:line="312" w:lineRule="auto"/>
        <w:jc w:val="both"/>
        <w:rPr>
          <w:rFonts w:ascii="Times New Roman" w:hAnsi="Times New Roman" w:cs="Times New Roman"/>
          <w:b/>
          <w:color w:val="000000"/>
          <w:u w:val="single"/>
        </w:rPr>
      </w:pPr>
      <w:r>
        <w:rPr>
          <w:rFonts w:ascii="Times New Roman" w:hAnsi="Times New Roman" w:cs="Times New Roman"/>
          <w:b/>
          <w:color w:val="000000"/>
          <w:u w:val="single"/>
        </w:rPr>
        <w:t>Books</w:t>
      </w:r>
    </w:p>
    <w:p w14:paraId="6B91B3C8" w14:textId="2CE23FF7" w:rsidR="00247764" w:rsidRDefault="00247764" w:rsidP="00247764">
      <w:pPr>
        <w:pStyle w:val="Default"/>
        <w:numPr>
          <w:ilvl w:val="0"/>
          <w:numId w:val="11"/>
        </w:numPr>
        <w:spacing w:line="276" w:lineRule="auto"/>
        <w:jc w:val="both"/>
      </w:pPr>
      <w:r w:rsidRPr="004D4EB8">
        <w:t>Holsti, Ole</w:t>
      </w:r>
      <w:r>
        <w:t xml:space="preserve"> Rudolf (2004).</w:t>
      </w:r>
      <w:r w:rsidRPr="004D4EB8">
        <w:t xml:space="preserve"> </w:t>
      </w:r>
      <w:r w:rsidRPr="00283CCF">
        <w:rPr>
          <w:i/>
          <w:iCs/>
        </w:rPr>
        <w:t>Public Opinion and American Foreign Policy</w:t>
      </w:r>
      <w:r w:rsidRPr="004D4EB8">
        <w:t xml:space="preserve">, </w:t>
      </w:r>
      <w:r w:rsidRPr="004D4EB8">
        <w:rPr>
          <w:iCs/>
        </w:rPr>
        <w:t>Revised Edition</w:t>
      </w:r>
      <w:r w:rsidRPr="004D4EB8">
        <w:t xml:space="preserve">, University of Michigan Press </w:t>
      </w:r>
      <w:r>
        <w:t>(Required)</w:t>
      </w:r>
    </w:p>
    <w:p w14:paraId="66CE6D4A" w14:textId="77777777" w:rsidR="00247764" w:rsidRPr="00AF32EA" w:rsidRDefault="00247764" w:rsidP="00247764">
      <w:pPr>
        <w:pStyle w:val="ListParagraph"/>
        <w:widowControl w:val="0"/>
        <w:numPr>
          <w:ilvl w:val="0"/>
          <w:numId w:val="11"/>
        </w:numPr>
        <w:autoSpaceDE w:val="0"/>
        <w:autoSpaceDN w:val="0"/>
        <w:adjustRightInd w:val="0"/>
        <w:spacing w:line="276" w:lineRule="auto"/>
        <w:jc w:val="both"/>
        <w:rPr>
          <w:rFonts w:ascii="Times New Roman" w:hAnsi="Times New Roman" w:cs="Times New Roman"/>
          <w:color w:val="000000"/>
        </w:rPr>
      </w:pPr>
      <w:r w:rsidRPr="00AF32EA">
        <w:rPr>
          <w:rFonts w:ascii="Times New Roman" w:hAnsi="Times New Roman" w:cs="Times New Roman"/>
          <w:color w:val="000000"/>
        </w:rPr>
        <w:t xml:space="preserve">Katzenstein, Peter J., Robert O. Keohane eds. (2007). </w:t>
      </w:r>
      <w:r w:rsidRPr="00283CCF">
        <w:rPr>
          <w:rFonts w:ascii="Times New Roman" w:hAnsi="Times New Roman" w:cs="Times New Roman"/>
          <w:i/>
          <w:color w:val="000000"/>
        </w:rPr>
        <w:t>Anti-Americanism in World Politics</w:t>
      </w:r>
      <w:r w:rsidRPr="00AF32EA">
        <w:rPr>
          <w:rFonts w:ascii="Times New Roman" w:hAnsi="Times New Roman" w:cs="Times New Roman"/>
          <w:color w:val="000000"/>
        </w:rPr>
        <w:t xml:space="preserve">. Cornell University Press. </w:t>
      </w:r>
      <w:r>
        <w:rPr>
          <w:rFonts w:ascii="Times New Roman" w:hAnsi="Times New Roman" w:cs="Times New Roman"/>
          <w:color w:val="000000"/>
        </w:rPr>
        <w:t xml:space="preserve">(Required) </w:t>
      </w:r>
    </w:p>
    <w:p w14:paraId="030B6280" w14:textId="6610A68A" w:rsidR="00247764" w:rsidRDefault="00247764" w:rsidP="00247764">
      <w:pPr>
        <w:pStyle w:val="Default"/>
        <w:numPr>
          <w:ilvl w:val="0"/>
          <w:numId w:val="11"/>
        </w:numPr>
        <w:spacing w:line="276" w:lineRule="auto"/>
        <w:jc w:val="both"/>
      </w:pPr>
      <w:r w:rsidRPr="00283CCF">
        <w:t xml:space="preserve">Nye, Joseph (2004). </w:t>
      </w:r>
      <w:r w:rsidRPr="00283CCF">
        <w:rPr>
          <w:i/>
        </w:rPr>
        <w:t>Soft Power: The Means to Success in World Politics</w:t>
      </w:r>
      <w:r w:rsidRPr="00283CCF">
        <w:t xml:space="preserve">. NY: Public Affairs. </w:t>
      </w:r>
      <w:r>
        <w:t xml:space="preserve">(Required) </w:t>
      </w:r>
    </w:p>
    <w:p w14:paraId="55E18C6B" w14:textId="7EBCAE35" w:rsidR="00247764" w:rsidRPr="001B54E4" w:rsidRDefault="00247764" w:rsidP="00247764">
      <w:pPr>
        <w:pStyle w:val="Default"/>
        <w:numPr>
          <w:ilvl w:val="0"/>
          <w:numId w:val="11"/>
        </w:numPr>
        <w:spacing w:line="276" w:lineRule="auto"/>
        <w:jc w:val="both"/>
      </w:pPr>
      <w:r>
        <w:t xml:space="preserve">McCormick, James ed. (2012). </w:t>
      </w:r>
      <w:r w:rsidRPr="00283CCF">
        <w:rPr>
          <w:i/>
        </w:rPr>
        <w:t>The Domestic Sources of American Foreign Policy: Insights and Evidences</w:t>
      </w:r>
      <w:r>
        <w:t>. Rowman &amp; Littlefield Publishers, Inc. (Recommended)</w:t>
      </w:r>
    </w:p>
    <w:p w14:paraId="282035B3" w14:textId="7E2FBC4A" w:rsidR="00247764" w:rsidRPr="00DD4FF6" w:rsidRDefault="00247764" w:rsidP="00247764">
      <w:pPr>
        <w:pStyle w:val="Default"/>
        <w:numPr>
          <w:ilvl w:val="0"/>
          <w:numId w:val="11"/>
        </w:numPr>
        <w:spacing w:line="276" w:lineRule="auto"/>
        <w:jc w:val="both"/>
      </w:pPr>
      <w:r w:rsidRPr="00DD4FF6">
        <w:t xml:space="preserve">Berinsky, Adam (2009). </w:t>
      </w:r>
      <w:r w:rsidRPr="00DD4FF6">
        <w:rPr>
          <w:i/>
          <w:iCs/>
        </w:rPr>
        <w:t>In Time of War: Understanding American Public Opinion from World War II to Iraq</w:t>
      </w:r>
      <w:r w:rsidRPr="00DD4FF6">
        <w:rPr>
          <w:iCs/>
        </w:rPr>
        <w:t xml:space="preserve">, </w:t>
      </w:r>
      <w:r w:rsidRPr="00DD4FF6">
        <w:t xml:space="preserve">Chicago, University of Chicago Press </w:t>
      </w:r>
      <w:r>
        <w:t>(Recommended)</w:t>
      </w:r>
    </w:p>
    <w:p w14:paraId="6F1C5D43" w14:textId="77777777" w:rsidR="00247764" w:rsidRDefault="00247764" w:rsidP="00247764">
      <w:pPr>
        <w:widowControl w:val="0"/>
        <w:autoSpaceDE w:val="0"/>
        <w:autoSpaceDN w:val="0"/>
        <w:adjustRightInd w:val="0"/>
        <w:spacing w:before="120" w:line="312" w:lineRule="auto"/>
        <w:jc w:val="both"/>
        <w:rPr>
          <w:rFonts w:ascii="Times New Roman" w:hAnsi="Times New Roman" w:cs="Times New Roman"/>
          <w:b/>
          <w:color w:val="000000"/>
          <w:u w:val="single"/>
        </w:rPr>
      </w:pPr>
    </w:p>
    <w:p w14:paraId="326274D5" w14:textId="680ACCA4" w:rsidR="0092626A" w:rsidRDefault="0092626A" w:rsidP="00247764">
      <w:pPr>
        <w:widowControl w:val="0"/>
        <w:autoSpaceDE w:val="0"/>
        <w:autoSpaceDN w:val="0"/>
        <w:adjustRightInd w:val="0"/>
        <w:spacing w:before="120" w:line="312" w:lineRule="auto"/>
        <w:jc w:val="both"/>
        <w:rPr>
          <w:rFonts w:ascii="Times New Roman" w:hAnsi="Times New Roman" w:cs="Times New Roman"/>
          <w:b/>
          <w:color w:val="FF0000"/>
          <w:u w:val="single"/>
        </w:rPr>
      </w:pPr>
      <w:r w:rsidRPr="00DD4FF6">
        <w:rPr>
          <w:rFonts w:ascii="Times New Roman" w:hAnsi="Times New Roman" w:cs="Times New Roman"/>
          <w:b/>
          <w:color w:val="FF0000"/>
          <w:u w:val="single"/>
        </w:rPr>
        <w:t>Tentative Schedule (</w:t>
      </w:r>
      <w:r w:rsidR="00DD4FF6" w:rsidRPr="00DD4FF6">
        <w:rPr>
          <w:rFonts w:ascii="Times New Roman" w:hAnsi="Times New Roman" w:cs="Times New Roman"/>
          <w:b/>
          <w:color w:val="FF0000"/>
          <w:u w:val="single"/>
        </w:rPr>
        <w:t xml:space="preserve">I know </w:t>
      </w:r>
      <w:r w:rsidR="00247764">
        <w:rPr>
          <w:rFonts w:ascii="Times New Roman" w:hAnsi="Times New Roman" w:cs="Times New Roman"/>
          <w:b/>
          <w:color w:val="FF0000"/>
          <w:u w:val="single"/>
        </w:rPr>
        <w:t xml:space="preserve">there are </w:t>
      </w:r>
      <w:r w:rsidR="00DD4FF6" w:rsidRPr="00DD4FF6">
        <w:rPr>
          <w:rFonts w:ascii="Times New Roman" w:hAnsi="Times New Roman" w:cs="Times New Roman"/>
          <w:b/>
          <w:color w:val="FF0000"/>
          <w:u w:val="single"/>
        </w:rPr>
        <w:t xml:space="preserve">too much </w:t>
      </w:r>
      <w:r w:rsidR="00247764">
        <w:rPr>
          <w:rFonts w:ascii="Times New Roman" w:hAnsi="Times New Roman" w:cs="Times New Roman"/>
          <w:b/>
          <w:color w:val="FF0000"/>
          <w:u w:val="single"/>
        </w:rPr>
        <w:t xml:space="preserve">of </w:t>
      </w:r>
      <w:r w:rsidR="00DD4FF6" w:rsidRPr="00DD4FF6">
        <w:rPr>
          <w:rFonts w:ascii="Times New Roman" w:hAnsi="Times New Roman" w:cs="Times New Roman"/>
          <w:b/>
          <w:color w:val="FF0000"/>
          <w:u w:val="single"/>
        </w:rPr>
        <w:t xml:space="preserve">readings, </w:t>
      </w:r>
      <w:r w:rsidR="00247764">
        <w:rPr>
          <w:rFonts w:ascii="Times New Roman" w:hAnsi="Times New Roman" w:cs="Times New Roman"/>
          <w:b/>
          <w:color w:val="FF0000"/>
          <w:u w:val="single"/>
        </w:rPr>
        <w:t xml:space="preserve">but </w:t>
      </w:r>
      <w:r w:rsidR="00DD4FF6" w:rsidRPr="00DD4FF6">
        <w:rPr>
          <w:rFonts w:ascii="Times New Roman" w:hAnsi="Times New Roman" w:cs="Times New Roman"/>
          <w:b/>
          <w:color w:val="FF0000"/>
          <w:u w:val="single"/>
        </w:rPr>
        <w:t>you will read only some chapters from the b</w:t>
      </w:r>
      <w:r w:rsidR="002478B0">
        <w:rPr>
          <w:rFonts w:ascii="Times New Roman" w:hAnsi="Times New Roman" w:cs="Times New Roman"/>
          <w:b/>
          <w:color w:val="FF0000"/>
          <w:u w:val="single"/>
        </w:rPr>
        <w:t>ooks. Readings will not exceed 70-8</w:t>
      </w:r>
      <w:r w:rsidR="00DD4FF6" w:rsidRPr="00DD4FF6">
        <w:rPr>
          <w:rFonts w:ascii="Times New Roman" w:hAnsi="Times New Roman" w:cs="Times New Roman"/>
          <w:b/>
          <w:color w:val="FF0000"/>
          <w:u w:val="single"/>
        </w:rPr>
        <w:t>0 pages per week!!!</w:t>
      </w:r>
      <w:r w:rsidRPr="00DD4FF6">
        <w:rPr>
          <w:rFonts w:ascii="Times New Roman" w:hAnsi="Times New Roman" w:cs="Times New Roman"/>
          <w:b/>
          <w:color w:val="FF0000"/>
          <w:u w:val="single"/>
        </w:rPr>
        <w:t>)</w:t>
      </w:r>
      <w:r w:rsidR="00247764">
        <w:rPr>
          <w:rFonts w:ascii="Times New Roman" w:hAnsi="Times New Roman" w:cs="Times New Roman"/>
          <w:b/>
          <w:color w:val="FF0000"/>
          <w:u w:val="single"/>
        </w:rPr>
        <w:t>. Additionally, there will be an extra class to recover one of the missing weeks. The day of the class will be announced later on!!!</w:t>
      </w:r>
    </w:p>
    <w:p w14:paraId="3956B6C4" w14:textId="77777777" w:rsidR="0074652E" w:rsidRPr="00DD4FF6" w:rsidRDefault="0074652E" w:rsidP="00247764">
      <w:pPr>
        <w:widowControl w:val="0"/>
        <w:autoSpaceDE w:val="0"/>
        <w:autoSpaceDN w:val="0"/>
        <w:adjustRightInd w:val="0"/>
        <w:spacing w:before="120" w:line="312" w:lineRule="auto"/>
        <w:jc w:val="both"/>
        <w:rPr>
          <w:rFonts w:ascii="Times New Roman" w:hAnsi="Times New Roman" w:cs="Times New Roman"/>
          <w:b/>
          <w:color w:val="FF0000"/>
          <w:u w:val="single"/>
        </w:rPr>
      </w:pPr>
      <w:bookmarkStart w:id="0" w:name="_GoBack"/>
      <w:bookmarkEnd w:id="0"/>
    </w:p>
    <w:p w14:paraId="0D1DB7BE" w14:textId="77777777" w:rsidR="001E3244" w:rsidRDefault="001E3244" w:rsidP="00247764">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Week</w:t>
      </w:r>
      <w:r w:rsidR="00A77193" w:rsidRPr="003624C6">
        <w:rPr>
          <w:rFonts w:ascii="Times New Roman" w:hAnsi="Times New Roman" w:cs="Times New Roman"/>
          <w:b/>
          <w:color w:val="000000"/>
        </w:rPr>
        <w:t xml:space="preserve"> 1</w:t>
      </w:r>
      <w:r>
        <w:rPr>
          <w:rFonts w:ascii="Times New Roman" w:hAnsi="Times New Roman" w:cs="Times New Roman"/>
          <w:b/>
          <w:color w:val="000000"/>
        </w:rPr>
        <w:t xml:space="preserve"> – 01.28.2015</w:t>
      </w:r>
    </w:p>
    <w:p w14:paraId="0628E6C0" w14:textId="481EB1D7" w:rsidR="0092626A" w:rsidRDefault="0092626A" w:rsidP="00247764">
      <w:pPr>
        <w:widowControl w:val="0"/>
        <w:autoSpaceDE w:val="0"/>
        <w:autoSpaceDN w:val="0"/>
        <w:adjustRightInd w:val="0"/>
        <w:spacing w:before="100" w:line="276" w:lineRule="auto"/>
        <w:jc w:val="both"/>
        <w:rPr>
          <w:rFonts w:ascii="Times New Roman" w:hAnsi="Times New Roman" w:cs="Times New Roman"/>
          <w:b/>
          <w:color w:val="000000"/>
        </w:rPr>
      </w:pPr>
      <w:r w:rsidRPr="003624C6">
        <w:rPr>
          <w:rFonts w:ascii="Times New Roman" w:hAnsi="Times New Roman" w:cs="Times New Roman"/>
          <w:b/>
          <w:color w:val="000000"/>
        </w:rPr>
        <w:t>Introduction</w:t>
      </w:r>
    </w:p>
    <w:p w14:paraId="7F2DFB69" w14:textId="77777777" w:rsidR="006070C2" w:rsidRPr="003624C6" w:rsidRDefault="006070C2" w:rsidP="00247764">
      <w:pPr>
        <w:widowControl w:val="0"/>
        <w:autoSpaceDE w:val="0"/>
        <w:autoSpaceDN w:val="0"/>
        <w:adjustRightInd w:val="0"/>
        <w:spacing w:before="100" w:line="276" w:lineRule="auto"/>
        <w:jc w:val="both"/>
        <w:rPr>
          <w:rFonts w:ascii="Times New Roman" w:hAnsi="Times New Roman" w:cs="Times New Roman"/>
          <w:b/>
          <w:color w:val="000000"/>
        </w:rPr>
      </w:pPr>
    </w:p>
    <w:p w14:paraId="0204A54A" w14:textId="77777777" w:rsidR="001E3244" w:rsidRDefault="001E3244" w:rsidP="00247764">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Week</w:t>
      </w:r>
      <w:r w:rsidR="00A77193" w:rsidRPr="003624C6">
        <w:rPr>
          <w:rFonts w:ascii="Times New Roman" w:hAnsi="Times New Roman" w:cs="Times New Roman"/>
          <w:b/>
          <w:color w:val="000000"/>
        </w:rPr>
        <w:t xml:space="preserve"> </w:t>
      </w:r>
      <w:r w:rsidR="00563B78">
        <w:rPr>
          <w:rFonts w:ascii="Times New Roman" w:hAnsi="Times New Roman" w:cs="Times New Roman"/>
          <w:b/>
          <w:color w:val="000000"/>
        </w:rPr>
        <w:t>2</w:t>
      </w:r>
      <w:r>
        <w:rPr>
          <w:rFonts w:ascii="Times New Roman" w:hAnsi="Times New Roman" w:cs="Times New Roman"/>
          <w:b/>
          <w:color w:val="000000"/>
        </w:rPr>
        <w:t xml:space="preserve"> – 02.04.2015</w:t>
      </w:r>
    </w:p>
    <w:p w14:paraId="457B8F4B" w14:textId="1236DC51" w:rsidR="00154D76" w:rsidRDefault="00164998" w:rsidP="00247764">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Foreign Policy Decision Making Theories</w:t>
      </w:r>
    </w:p>
    <w:p w14:paraId="56C43CA2" w14:textId="0EC5DCBE" w:rsidR="00121A94" w:rsidRPr="00432D03" w:rsidRDefault="00121A94" w:rsidP="00247764">
      <w:pPr>
        <w:pStyle w:val="ListParagraph"/>
        <w:numPr>
          <w:ilvl w:val="0"/>
          <w:numId w:val="11"/>
        </w:numPr>
        <w:shd w:val="clear" w:color="auto" w:fill="FFFFFF"/>
        <w:spacing w:line="276" w:lineRule="auto"/>
        <w:jc w:val="both"/>
        <w:outlineLvl w:val="0"/>
        <w:rPr>
          <w:rFonts w:ascii="Times New Roman" w:eastAsia="Times New Roman" w:hAnsi="Times New Roman" w:cs="Times New Roman"/>
          <w:bCs/>
          <w:color w:val="111111"/>
          <w:kern w:val="36"/>
        </w:rPr>
      </w:pPr>
      <w:r w:rsidRPr="00432D03">
        <w:rPr>
          <w:rFonts w:ascii="Times New Roman" w:eastAsia="Times New Roman" w:hAnsi="Times New Roman" w:cs="Times New Roman"/>
          <w:bCs/>
          <w:color w:val="111111"/>
          <w:kern w:val="36"/>
        </w:rPr>
        <w:t xml:space="preserve">Allison, Graham and Philip Zelikow (1999). </w:t>
      </w:r>
      <w:r w:rsidRPr="00283CCF">
        <w:rPr>
          <w:rFonts w:ascii="Times New Roman" w:eastAsia="Times New Roman" w:hAnsi="Times New Roman" w:cs="Times New Roman"/>
          <w:bCs/>
          <w:i/>
          <w:color w:val="111111"/>
          <w:kern w:val="36"/>
        </w:rPr>
        <w:t>Essence of Decision: Explaining the Cuban Missile Crisis</w:t>
      </w:r>
      <w:r w:rsidRPr="00432D03">
        <w:rPr>
          <w:rFonts w:ascii="Times New Roman" w:eastAsia="Times New Roman" w:hAnsi="Times New Roman" w:cs="Times New Roman"/>
          <w:bCs/>
          <w:color w:val="111111"/>
          <w:kern w:val="36"/>
        </w:rPr>
        <w:t>, Longman, 2</w:t>
      </w:r>
      <w:r w:rsidRPr="00432D03">
        <w:rPr>
          <w:rFonts w:ascii="Times New Roman" w:eastAsia="Times New Roman" w:hAnsi="Times New Roman" w:cs="Times New Roman"/>
          <w:bCs/>
          <w:color w:val="111111"/>
          <w:kern w:val="36"/>
          <w:vertAlign w:val="superscript"/>
        </w:rPr>
        <w:t>nd</w:t>
      </w:r>
      <w:r w:rsidRPr="00432D03">
        <w:rPr>
          <w:rFonts w:ascii="Times New Roman" w:eastAsia="Times New Roman" w:hAnsi="Times New Roman" w:cs="Times New Roman"/>
          <w:bCs/>
          <w:color w:val="111111"/>
          <w:kern w:val="36"/>
        </w:rPr>
        <w:t xml:space="preserve"> ed. </w:t>
      </w:r>
    </w:p>
    <w:p w14:paraId="1CB0C122" w14:textId="418B9ACF" w:rsidR="001D5343" w:rsidRPr="00432D03" w:rsidRDefault="00D438E8" w:rsidP="00247764">
      <w:pPr>
        <w:pStyle w:val="ListParagraph"/>
        <w:widowControl w:val="0"/>
        <w:numPr>
          <w:ilvl w:val="0"/>
          <w:numId w:val="11"/>
        </w:numPr>
        <w:autoSpaceDE w:val="0"/>
        <w:autoSpaceDN w:val="0"/>
        <w:adjustRightInd w:val="0"/>
        <w:spacing w:line="276" w:lineRule="auto"/>
        <w:jc w:val="both"/>
        <w:rPr>
          <w:rFonts w:ascii="Times New Roman" w:hAnsi="Times New Roman" w:cs="Times New Roman"/>
        </w:rPr>
      </w:pPr>
      <w:r w:rsidRPr="00432D03">
        <w:rPr>
          <w:rFonts w:ascii="Times New Roman" w:hAnsi="Times New Roman" w:cs="Times New Roman"/>
        </w:rPr>
        <w:t xml:space="preserve">Putnam, Robert D. (1988). </w:t>
      </w:r>
      <w:r w:rsidR="001D5343" w:rsidRPr="00432D03">
        <w:rPr>
          <w:rFonts w:ascii="Times New Roman" w:hAnsi="Times New Roman" w:cs="Times New Roman"/>
        </w:rPr>
        <w:t xml:space="preserve">"Diplomacy and Domestic Politics: The Logic of Two-Level Games." </w:t>
      </w:r>
      <w:r w:rsidR="001D5343" w:rsidRPr="00432D03">
        <w:rPr>
          <w:rFonts w:ascii="Times New Roman" w:hAnsi="Times New Roman" w:cs="Times New Roman"/>
          <w:i/>
          <w:iCs/>
        </w:rPr>
        <w:t xml:space="preserve">International Organization </w:t>
      </w:r>
      <w:r w:rsidR="001D5343" w:rsidRPr="00432D03">
        <w:rPr>
          <w:rFonts w:ascii="Times New Roman" w:hAnsi="Times New Roman" w:cs="Times New Roman"/>
        </w:rPr>
        <w:t>42 (3): 427-60.</w:t>
      </w:r>
    </w:p>
    <w:p w14:paraId="5AB7D744" w14:textId="75F29349" w:rsidR="00432D03" w:rsidRPr="00432D03" w:rsidRDefault="00432D03" w:rsidP="00247764">
      <w:pPr>
        <w:pStyle w:val="ListParagraph"/>
        <w:widowControl w:val="0"/>
        <w:numPr>
          <w:ilvl w:val="0"/>
          <w:numId w:val="11"/>
        </w:numPr>
        <w:autoSpaceDE w:val="0"/>
        <w:autoSpaceDN w:val="0"/>
        <w:adjustRightInd w:val="0"/>
        <w:spacing w:line="276" w:lineRule="auto"/>
        <w:jc w:val="both"/>
        <w:rPr>
          <w:rFonts w:ascii="Times New Roman" w:hAnsi="Times New Roman" w:cs="Times New Roman"/>
        </w:rPr>
      </w:pPr>
      <w:r w:rsidRPr="00432D03">
        <w:rPr>
          <w:rFonts w:ascii="Times New Roman" w:hAnsi="Times New Roman" w:cs="Times New Roman"/>
        </w:rPr>
        <w:t>Snyder, Jack (1998). “One World, Rival Theories,” Foreign Policy (Nov./Dec. 2004): 52-62.</w:t>
      </w:r>
    </w:p>
    <w:p w14:paraId="1B5CF863" w14:textId="4C60FDCD" w:rsidR="001D5343" w:rsidRPr="00432D03" w:rsidRDefault="00432D03" w:rsidP="00247764">
      <w:pPr>
        <w:pStyle w:val="ListParagraph"/>
        <w:widowControl w:val="0"/>
        <w:numPr>
          <w:ilvl w:val="0"/>
          <w:numId w:val="11"/>
        </w:numPr>
        <w:autoSpaceDE w:val="0"/>
        <w:autoSpaceDN w:val="0"/>
        <w:adjustRightInd w:val="0"/>
        <w:spacing w:line="276" w:lineRule="auto"/>
        <w:jc w:val="both"/>
        <w:rPr>
          <w:rFonts w:ascii="Times New Roman" w:hAnsi="Times New Roman" w:cs="Times New Roman"/>
        </w:rPr>
      </w:pPr>
      <w:r w:rsidRPr="00432D03">
        <w:rPr>
          <w:rFonts w:ascii="Times New Roman" w:hAnsi="Times New Roman" w:cs="Times New Roman"/>
        </w:rPr>
        <w:t xml:space="preserve">Walt, Stephen M. (1998). “International Relations: One World, Many Theories,” </w:t>
      </w:r>
      <w:r w:rsidRPr="00432D03">
        <w:rPr>
          <w:rFonts w:ascii="Times New Roman" w:hAnsi="Times New Roman" w:cs="Times New Roman"/>
          <w:i/>
        </w:rPr>
        <w:t>Foreign Policy</w:t>
      </w:r>
      <w:r w:rsidRPr="00432D03">
        <w:rPr>
          <w:rFonts w:ascii="Times New Roman" w:hAnsi="Times New Roman" w:cs="Times New Roman"/>
        </w:rPr>
        <w:t>: 29-35.</w:t>
      </w:r>
    </w:p>
    <w:p w14:paraId="7689FC29" w14:textId="7E939CA2" w:rsidR="00432D03" w:rsidRPr="00432D03" w:rsidRDefault="00432D03" w:rsidP="00247764">
      <w:pPr>
        <w:pStyle w:val="ListParagraph"/>
        <w:widowControl w:val="0"/>
        <w:numPr>
          <w:ilvl w:val="0"/>
          <w:numId w:val="11"/>
        </w:numPr>
        <w:autoSpaceDE w:val="0"/>
        <w:autoSpaceDN w:val="0"/>
        <w:adjustRightInd w:val="0"/>
        <w:spacing w:line="276" w:lineRule="auto"/>
        <w:jc w:val="both"/>
        <w:rPr>
          <w:rFonts w:ascii="Times New Roman" w:hAnsi="Times New Roman" w:cs="Times New Roman"/>
        </w:rPr>
      </w:pPr>
      <w:r w:rsidRPr="00432D03">
        <w:rPr>
          <w:rFonts w:ascii="Times New Roman" w:hAnsi="Times New Roman" w:cs="Times New Roman"/>
        </w:rPr>
        <w:t xml:space="preserve">Byman, Daniel L. and Kenneth M. Pollack (2001). “Let Us Now Praise Great Men: Bringing the Statesmen Back In,” </w:t>
      </w:r>
      <w:r w:rsidRPr="00432D03">
        <w:rPr>
          <w:rFonts w:ascii="Times New Roman" w:hAnsi="Times New Roman" w:cs="Times New Roman"/>
          <w:i/>
        </w:rPr>
        <w:t>International Security</w:t>
      </w:r>
      <w:r w:rsidRPr="00432D03">
        <w:rPr>
          <w:rFonts w:ascii="Times New Roman" w:hAnsi="Times New Roman" w:cs="Times New Roman"/>
        </w:rPr>
        <w:t>, Vol. 25, No. 4: 107-146.</w:t>
      </w:r>
    </w:p>
    <w:p w14:paraId="7FECDC33" w14:textId="77777777" w:rsidR="00432D03" w:rsidRDefault="00432D03" w:rsidP="00247764">
      <w:pPr>
        <w:widowControl w:val="0"/>
        <w:tabs>
          <w:tab w:val="left" w:pos="180"/>
        </w:tabs>
        <w:autoSpaceDE w:val="0"/>
        <w:autoSpaceDN w:val="0"/>
        <w:adjustRightInd w:val="0"/>
        <w:spacing w:before="100" w:line="276" w:lineRule="auto"/>
        <w:jc w:val="both"/>
        <w:rPr>
          <w:rFonts w:ascii="Times New Roman" w:hAnsi="Times New Roman" w:cs="Times New Roman"/>
          <w:b/>
          <w:color w:val="000000"/>
        </w:rPr>
      </w:pPr>
    </w:p>
    <w:p w14:paraId="010B1563" w14:textId="2C05442B" w:rsidR="001E3244" w:rsidRDefault="001E3244" w:rsidP="00247764">
      <w:pPr>
        <w:widowControl w:val="0"/>
        <w:tabs>
          <w:tab w:val="left" w:pos="180"/>
        </w:tabs>
        <w:autoSpaceDE w:val="0"/>
        <w:autoSpaceDN w:val="0"/>
        <w:adjustRightInd w:val="0"/>
        <w:spacing w:before="100" w:line="276" w:lineRule="auto"/>
        <w:jc w:val="both"/>
        <w:rPr>
          <w:rFonts w:ascii="Times New Roman" w:hAnsi="Times New Roman" w:cs="Times New Roman"/>
          <w:color w:val="000000"/>
        </w:rPr>
      </w:pPr>
      <w:r>
        <w:rPr>
          <w:rFonts w:ascii="Times New Roman" w:hAnsi="Times New Roman" w:cs="Times New Roman"/>
          <w:b/>
          <w:color w:val="000000"/>
        </w:rPr>
        <w:t>Week</w:t>
      </w:r>
      <w:r w:rsidR="00563B78" w:rsidRPr="00563B78">
        <w:rPr>
          <w:rFonts w:ascii="Times New Roman" w:hAnsi="Times New Roman" w:cs="Times New Roman"/>
          <w:b/>
          <w:color w:val="000000"/>
        </w:rPr>
        <w:t xml:space="preserve"> 3 </w:t>
      </w:r>
      <w:r w:rsidRPr="001E3244">
        <w:rPr>
          <w:rFonts w:ascii="Times New Roman" w:hAnsi="Times New Roman" w:cs="Times New Roman"/>
          <w:b/>
          <w:color w:val="000000"/>
        </w:rPr>
        <w:t>–</w:t>
      </w:r>
      <w:r w:rsidR="00563B78" w:rsidRPr="001E3244">
        <w:rPr>
          <w:rFonts w:ascii="Times New Roman" w:hAnsi="Times New Roman" w:cs="Times New Roman"/>
          <w:b/>
          <w:color w:val="000000"/>
        </w:rPr>
        <w:t xml:space="preserve"> </w:t>
      </w:r>
      <w:r w:rsidRPr="001E3244">
        <w:rPr>
          <w:rFonts w:ascii="Times New Roman" w:hAnsi="Times New Roman" w:cs="Times New Roman"/>
          <w:b/>
          <w:color w:val="000000"/>
        </w:rPr>
        <w:t>02.11.2015</w:t>
      </w:r>
    </w:p>
    <w:p w14:paraId="4153349A" w14:textId="0540AF18" w:rsidR="00620BE8" w:rsidRDefault="001B54E4" w:rsidP="00247764">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Public Opinion</w:t>
      </w:r>
    </w:p>
    <w:p w14:paraId="3A16C4FA" w14:textId="795A22A5" w:rsidR="001D5343" w:rsidRDefault="001D5343" w:rsidP="00247764">
      <w:pPr>
        <w:pStyle w:val="ListParagraph"/>
        <w:widowControl w:val="0"/>
        <w:numPr>
          <w:ilvl w:val="0"/>
          <w:numId w:val="14"/>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Zaller, John (</w:t>
      </w:r>
      <w:r w:rsidRPr="001D5343">
        <w:rPr>
          <w:rFonts w:ascii="Times New Roman" w:hAnsi="Times New Roman" w:cs="Times New Roman"/>
        </w:rPr>
        <w:t>1992</w:t>
      </w:r>
      <w:r>
        <w:rPr>
          <w:rFonts w:ascii="Times New Roman" w:hAnsi="Times New Roman" w:cs="Times New Roman"/>
        </w:rPr>
        <w:t>)</w:t>
      </w:r>
      <w:r w:rsidRPr="001D5343">
        <w:rPr>
          <w:rFonts w:ascii="Times New Roman" w:hAnsi="Times New Roman" w:cs="Times New Roman"/>
        </w:rPr>
        <w:t xml:space="preserve">. </w:t>
      </w:r>
      <w:r w:rsidRPr="00283CCF">
        <w:rPr>
          <w:rFonts w:ascii="Times New Roman" w:hAnsi="Times New Roman" w:cs="Times New Roman"/>
          <w:i/>
        </w:rPr>
        <w:t>The Nature and Origins of Mass Opinion</w:t>
      </w:r>
      <w:r w:rsidRPr="001D5343">
        <w:rPr>
          <w:rFonts w:ascii="Times New Roman" w:hAnsi="Times New Roman" w:cs="Times New Roman"/>
        </w:rPr>
        <w:t>. Cambridge:</w:t>
      </w:r>
      <w:r>
        <w:rPr>
          <w:rFonts w:ascii="Times New Roman" w:hAnsi="Times New Roman" w:cs="Times New Roman"/>
        </w:rPr>
        <w:t xml:space="preserve"> </w:t>
      </w:r>
      <w:r w:rsidRPr="001D5343">
        <w:rPr>
          <w:rFonts w:ascii="Times New Roman" w:hAnsi="Times New Roman" w:cs="Times New Roman"/>
        </w:rPr>
        <w:t>Cambridge University Press.</w:t>
      </w:r>
    </w:p>
    <w:p w14:paraId="63A8F7A7" w14:textId="3BD9B035" w:rsidR="002478B0" w:rsidRPr="00FD6647" w:rsidRDefault="002478B0" w:rsidP="00FD6647">
      <w:pPr>
        <w:pStyle w:val="ListParagraph"/>
        <w:widowControl w:val="0"/>
        <w:numPr>
          <w:ilvl w:val="0"/>
          <w:numId w:val="14"/>
        </w:numPr>
        <w:autoSpaceDE w:val="0"/>
        <w:autoSpaceDN w:val="0"/>
        <w:adjustRightInd w:val="0"/>
        <w:rPr>
          <w:rFonts w:ascii="Times New Roman" w:hAnsi="Times New Roman" w:cs="Times New Roman"/>
        </w:rPr>
      </w:pPr>
      <w:r w:rsidRPr="00FD6647">
        <w:rPr>
          <w:rFonts w:ascii="Times New Roman" w:hAnsi="Times New Roman" w:cs="Times New Roman"/>
        </w:rPr>
        <w:t xml:space="preserve">Converse, P. E. (2006). “The nature of belief systems in mass publics” (1964) </w:t>
      </w:r>
      <w:r w:rsidRPr="00FD6647">
        <w:rPr>
          <w:rFonts w:ascii="Times New Roman" w:hAnsi="Times New Roman" w:cs="Times New Roman"/>
          <w:i/>
        </w:rPr>
        <w:t xml:space="preserve">Critical </w:t>
      </w:r>
      <w:r w:rsidR="00FD6647" w:rsidRPr="00FD6647">
        <w:rPr>
          <w:rFonts w:ascii="Times New Roman" w:hAnsi="Times New Roman" w:cs="Times New Roman"/>
          <w:i/>
        </w:rPr>
        <w:t>Review</w:t>
      </w:r>
      <w:r w:rsidR="00FD6647" w:rsidRPr="00FD6647">
        <w:rPr>
          <w:rFonts w:ascii="Times New Roman" w:hAnsi="Times New Roman" w:cs="Times New Roman"/>
        </w:rPr>
        <w:t>, 18(1</w:t>
      </w:r>
      <w:r w:rsidRPr="00FD6647">
        <w:rPr>
          <w:rFonts w:ascii="American Typewriter Light" w:hAnsi="American Typewriter Light" w:cs="American Typewriter Light"/>
        </w:rPr>
        <w:t>‐</w:t>
      </w:r>
      <w:r w:rsidR="00FD6647" w:rsidRPr="00FD6647">
        <w:rPr>
          <w:rFonts w:ascii="Times New Roman" w:hAnsi="Times New Roman" w:cs="Times New Roman"/>
        </w:rPr>
        <w:t>3):</w:t>
      </w:r>
      <w:r w:rsidR="00FD6647">
        <w:rPr>
          <w:rFonts w:ascii="Times New Roman" w:hAnsi="Times New Roman" w:cs="Times New Roman"/>
        </w:rPr>
        <w:t xml:space="preserve"> </w:t>
      </w:r>
      <w:r w:rsidR="00FD6647" w:rsidRPr="00FD6647">
        <w:rPr>
          <w:rFonts w:ascii="Times New Roman" w:hAnsi="Times New Roman" w:cs="Times New Roman"/>
        </w:rPr>
        <w:t>1-</w:t>
      </w:r>
      <w:r w:rsidRPr="00FD6647">
        <w:rPr>
          <w:rFonts w:ascii="Times New Roman" w:hAnsi="Times New Roman" w:cs="Times New Roman"/>
        </w:rPr>
        <w:t>74.</w:t>
      </w:r>
    </w:p>
    <w:p w14:paraId="1B83E260" w14:textId="28F2DA06" w:rsidR="001B54E4" w:rsidRPr="001D5343" w:rsidRDefault="001D5343" w:rsidP="00247764">
      <w:pPr>
        <w:pStyle w:val="ListParagraph"/>
        <w:widowControl w:val="0"/>
        <w:numPr>
          <w:ilvl w:val="0"/>
          <w:numId w:val="14"/>
        </w:numPr>
        <w:autoSpaceDE w:val="0"/>
        <w:autoSpaceDN w:val="0"/>
        <w:adjustRightInd w:val="0"/>
        <w:spacing w:line="276" w:lineRule="auto"/>
        <w:jc w:val="both"/>
        <w:rPr>
          <w:rFonts w:ascii="Times New Roman" w:hAnsi="Times New Roman" w:cs="Times New Roman"/>
        </w:rPr>
      </w:pPr>
      <w:r w:rsidRPr="001D5343">
        <w:rPr>
          <w:rFonts w:ascii="Times New Roman" w:hAnsi="Times New Roman" w:cs="Times New Roman"/>
        </w:rPr>
        <w:t>Campbell, Angus, Philip Converse, Wa</w:t>
      </w:r>
      <w:r>
        <w:rPr>
          <w:rFonts w:ascii="Times New Roman" w:hAnsi="Times New Roman" w:cs="Times New Roman"/>
        </w:rPr>
        <w:t>rren Miller, and Donald Stokes (</w:t>
      </w:r>
      <w:r w:rsidRPr="001D5343">
        <w:rPr>
          <w:rFonts w:ascii="Times New Roman" w:hAnsi="Times New Roman" w:cs="Times New Roman"/>
        </w:rPr>
        <w:t>1960</w:t>
      </w:r>
      <w:r>
        <w:rPr>
          <w:rFonts w:ascii="Times New Roman" w:hAnsi="Times New Roman" w:cs="Times New Roman"/>
        </w:rPr>
        <w:t>)</w:t>
      </w:r>
      <w:r w:rsidRPr="001D5343">
        <w:rPr>
          <w:rFonts w:ascii="Times New Roman" w:hAnsi="Times New Roman" w:cs="Times New Roman"/>
        </w:rPr>
        <w:t xml:space="preserve">. </w:t>
      </w:r>
      <w:r w:rsidRPr="00283CCF">
        <w:rPr>
          <w:rFonts w:ascii="Times New Roman" w:hAnsi="Times New Roman" w:cs="Times New Roman"/>
          <w:i/>
        </w:rPr>
        <w:t xml:space="preserve">The American Voter </w:t>
      </w:r>
      <w:r w:rsidRPr="001D5343">
        <w:rPr>
          <w:rFonts w:ascii="Times New Roman" w:hAnsi="Times New Roman" w:cs="Times New Roman"/>
        </w:rPr>
        <w:t>(Unabridged edition). University of Michigan Press.</w:t>
      </w:r>
    </w:p>
    <w:p w14:paraId="07A2DE2B" w14:textId="77777777" w:rsidR="001D5343" w:rsidRDefault="001D5343" w:rsidP="00247764">
      <w:pPr>
        <w:widowControl w:val="0"/>
        <w:autoSpaceDE w:val="0"/>
        <w:autoSpaceDN w:val="0"/>
        <w:adjustRightInd w:val="0"/>
        <w:spacing w:before="100" w:line="276" w:lineRule="auto"/>
        <w:jc w:val="both"/>
        <w:rPr>
          <w:rFonts w:ascii="Times New Roman" w:hAnsi="Times New Roman" w:cs="Times New Roman"/>
          <w:b/>
          <w:color w:val="000000"/>
        </w:rPr>
      </w:pPr>
    </w:p>
    <w:p w14:paraId="6114FC9C" w14:textId="34F5A51A" w:rsidR="001E3244" w:rsidRDefault="001E3244" w:rsidP="00247764">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Week</w:t>
      </w:r>
      <w:r w:rsidR="00563B78">
        <w:rPr>
          <w:rFonts w:ascii="Times New Roman" w:hAnsi="Times New Roman" w:cs="Times New Roman"/>
          <w:b/>
          <w:color w:val="000000"/>
        </w:rPr>
        <w:t xml:space="preserve"> 4</w:t>
      </w:r>
      <w:r w:rsidR="00563B78" w:rsidRPr="003624C6">
        <w:rPr>
          <w:rFonts w:ascii="Times New Roman" w:hAnsi="Times New Roman" w:cs="Times New Roman"/>
          <w:b/>
          <w:color w:val="000000"/>
        </w:rPr>
        <w:t xml:space="preserve"> – </w:t>
      </w:r>
      <w:r>
        <w:rPr>
          <w:rFonts w:ascii="Times New Roman" w:hAnsi="Times New Roman" w:cs="Times New Roman"/>
          <w:b/>
          <w:color w:val="000000"/>
        </w:rPr>
        <w:t>02.18.2015</w:t>
      </w:r>
    </w:p>
    <w:p w14:paraId="2EDCC231" w14:textId="66D434E3" w:rsidR="00563B78" w:rsidRDefault="001E3244" w:rsidP="00247764">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 xml:space="preserve">ISA </w:t>
      </w:r>
      <w:r w:rsidR="006070C2">
        <w:rPr>
          <w:rFonts w:ascii="Times New Roman" w:hAnsi="Times New Roman" w:cs="Times New Roman"/>
          <w:b/>
          <w:color w:val="000000"/>
        </w:rPr>
        <w:t>–</w:t>
      </w:r>
      <w:r>
        <w:rPr>
          <w:rFonts w:ascii="Times New Roman" w:hAnsi="Times New Roman" w:cs="Times New Roman"/>
          <w:b/>
          <w:color w:val="000000"/>
        </w:rPr>
        <w:t xml:space="preserve"> No Class meeting</w:t>
      </w:r>
    </w:p>
    <w:p w14:paraId="78DD5B0C" w14:textId="77777777" w:rsidR="006070C2" w:rsidRPr="00563B78" w:rsidRDefault="006070C2" w:rsidP="00247764">
      <w:pPr>
        <w:widowControl w:val="0"/>
        <w:autoSpaceDE w:val="0"/>
        <w:autoSpaceDN w:val="0"/>
        <w:adjustRightInd w:val="0"/>
        <w:spacing w:before="100" w:line="276" w:lineRule="auto"/>
        <w:jc w:val="both"/>
        <w:rPr>
          <w:rFonts w:ascii="Times New Roman" w:hAnsi="Times New Roman" w:cs="Times New Roman"/>
          <w:color w:val="000000"/>
        </w:rPr>
      </w:pPr>
    </w:p>
    <w:p w14:paraId="1AB30B7F" w14:textId="3A0A5505" w:rsidR="0092626A" w:rsidRDefault="001E3244" w:rsidP="00247764">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Week</w:t>
      </w:r>
      <w:r w:rsidR="00563B78">
        <w:rPr>
          <w:rFonts w:ascii="Times New Roman" w:hAnsi="Times New Roman" w:cs="Times New Roman"/>
          <w:b/>
          <w:color w:val="000000"/>
        </w:rPr>
        <w:t xml:space="preserve"> 5</w:t>
      </w:r>
      <w:r w:rsidR="007E603F" w:rsidRPr="003624C6">
        <w:rPr>
          <w:rFonts w:ascii="Times New Roman" w:hAnsi="Times New Roman" w:cs="Times New Roman"/>
          <w:b/>
          <w:color w:val="000000"/>
        </w:rPr>
        <w:t xml:space="preserve"> – </w:t>
      </w:r>
      <w:r>
        <w:rPr>
          <w:rFonts w:ascii="Times New Roman" w:hAnsi="Times New Roman" w:cs="Times New Roman"/>
          <w:b/>
          <w:color w:val="000000"/>
        </w:rPr>
        <w:t>02.25.2015</w:t>
      </w:r>
      <w:r w:rsidR="00563B78" w:rsidRPr="003624C6">
        <w:rPr>
          <w:rFonts w:ascii="Times New Roman" w:hAnsi="Times New Roman" w:cs="Times New Roman"/>
          <w:b/>
          <w:color w:val="000000"/>
        </w:rPr>
        <w:t xml:space="preserve"> </w:t>
      </w:r>
    </w:p>
    <w:p w14:paraId="2BEF8E5D" w14:textId="77777777" w:rsidR="001B54E4" w:rsidRDefault="001B54E4" w:rsidP="00247764">
      <w:pPr>
        <w:widowControl w:val="0"/>
        <w:tabs>
          <w:tab w:val="left" w:pos="180"/>
        </w:tabs>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US Public Opinion and Foreign Policy</w:t>
      </w:r>
    </w:p>
    <w:p w14:paraId="7ED29A19" w14:textId="4366FF84" w:rsidR="00121A94" w:rsidRDefault="001B54E4" w:rsidP="00247764">
      <w:pPr>
        <w:pStyle w:val="Default"/>
        <w:numPr>
          <w:ilvl w:val="0"/>
          <w:numId w:val="11"/>
        </w:numPr>
        <w:spacing w:line="276" w:lineRule="auto"/>
        <w:jc w:val="both"/>
      </w:pPr>
      <w:r w:rsidRPr="004D4EB8">
        <w:t>Holsti, Ole</w:t>
      </w:r>
      <w:r>
        <w:t xml:space="preserve"> Rudolf (2004).</w:t>
      </w:r>
      <w:r w:rsidRPr="004D4EB8">
        <w:t xml:space="preserve"> </w:t>
      </w:r>
      <w:r w:rsidRPr="00283CCF">
        <w:rPr>
          <w:i/>
          <w:iCs/>
        </w:rPr>
        <w:t>Public Opinion and American Foreign Policy</w:t>
      </w:r>
      <w:r w:rsidRPr="004D4EB8">
        <w:t xml:space="preserve">, </w:t>
      </w:r>
      <w:r w:rsidRPr="004D4EB8">
        <w:rPr>
          <w:iCs/>
        </w:rPr>
        <w:t>Revised Edition</w:t>
      </w:r>
      <w:r w:rsidRPr="004D4EB8">
        <w:t xml:space="preserve">, University of Michigan Press </w:t>
      </w:r>
    </w:p>
    <w:p w14:paraId="27CDBDF3" w14:textId="08A95F07" w:rsidR="001D5343" w:rsidRPr="004D4EB8" w:rsidRDefault="00D438E8" w:rsidP="00247764">
      <w:pPr>
        <w:pStyle w:val="Default"/>
        <w:numPr>
          <w:ilvl w:val="0"/>
          <w:numId w:val="11"/>
        </w:numPr>
        <w:spacing w:line="276" w:lineRule="auto"/>
        <w:jc w:val="both"/>
      </w:pPr>
      <w:r>
        <w:t>Sobel, Richard (2001)</w:t>
      </w:r>
      <w:r w:rsidR="001D5343" w:rsidRPr="004D4EB8">
        <w:t xml:space="preserve"> </w:t>
      </w:r>
      <w:r w:rsidR="001D5343" w:rsidRPr="00283CCF">
        <w:rPr>
          <w:i/>
          <w:iCs/>
        </w:rPr>
        <w:t>The Impact of Public Opinion on U.S. Foreign Policy Since Vietnam</w:t>
      </w:r>
      <w:r w:rsidR="001D5343" w:rsidRPr="004D4EB8">
        <w:rPr>
          <w:iCs/>
        </w:rPr>
        <w:t xml:space="preserve">, </w:t>
      </w:r>
      <w:r w:rsidR="001D5343" w:rsidRPr="004D4EB8">
        <w:t xml:space="preserve">New York, Oxford University Press </w:t>
      </w:r>
    </w:p>
    <w:p w14:paraId="7E4B3F71" w14:textId="58CEE822" w:rsidR="001D5343" w:rsidRPr="001B54E4" w:rsidRDefault="00E44AB7" w:rsidP="00247764">
      <w:pPr>
        <w:pStyle w:val="Default"/>
        <w:numPr>
          <w:ilvl w:val="0"/>
          <w:numId w:val="11"/>
        </w:numPr>
        <w:spacing w:line="276" w:lineRule="auto"/>
        <w:jc w:val="both"/>
      </w:pPr>
      <w:r>
        <w:t xml:space="preserve">McCormick, James ed. (2012). </w:t>
      </w:r>
      <w:r w:rsidRPr="00283CCF">
        <w:rPr>
          <w:i/>
        </w:rPr>
        <w:t>The Domestic Sources of American Foreign Policy: Insights and Evidences</w:t>
      </w:r>
      <w:r>
        <w:t xml:space="preserve">. Rowman &amp; Littlefield Publishers, Inc. </w:t>
      </w:r>
    </w:p>
    <w:p w14:paraId="5EFAD989" w14:textId="77777777" w:rsidR="006070C2" w:rsidRDefault="006070C2" w:rsidP="00247764">
      <w:pPr>
        <w:widowControl w:val="0"/>
        <w:autoSpaceDE w:val="0"/>
        <w:autoSpaceDN w:val="0"/>
        <w:adjustRightInd w:val="0"/>
        <w:spacing w:before="100" w:line="276" w:lineRule="auto"/>
        <w:jc w:val="both"/>
        <w:rPr>
          <w:rFonts w:ascii="Times New Roman" w:hAnsi="Times New Roman" w:cs="Times New Roman"/>
          <w:color w:val="000000"/>
        </w:rPr>
      </w:pPr>
    </w:p>
    <w:p w14:paraId="3EF0C3D2" w14:textId="34945CF7" w:rsidR="001E3244" w:rsidRDefault="001E3244" w:rsidP="00247764">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Week</w:t>
      </w:r>
      <w:r w:rsidR="004D56A8" w:rsidRPr="003624C6">
        <w:rPr>
          <w:rFonts w:ascii="Times New Roman" w:hAnsi="Times New Roman" w:cs="Times New Roman"/>
          <w:b/>
          <w:color w:val="000000"/>
        </w:rPr>
        <w:t xml:space="preserve"> 6</w:t>
      </w:r>
      <w:r w:rsidR="007E603F" w:rsidRPr="003624C6">
        <w:rPr>
          <w:rFonts w:ascii="Times New Roman" w:hAnsi="Times New Roman" w:cs="Times New Roman"/>
          <w:b/>
          <w:color w:val="000000"/>
        </w:rPr>
        <w:t xml:space="preserve"> – </w:t>
      </w:r>
      <w:r>
        <w:rPr>
          <w:rFonts w:ascii="Times New Roman" w:hAnsi="Times New Roman" w:cs="Times New Roman"/>
          <w:b/>
          <w:color w:val="000000"/>
        </w:rPr>
        <w:t>03.04.2015</w:t>
      </w:r>
    </w:p>
    <w:p w14:paraId="54F8DE29" w14:textId="455106E1" w:rsidR="0092626A" w:rsidRDefault="00164998" w:rsidP="00247764">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Publ</w:t>
      </w:r>
      <w:r w:rsidR="00DD4FF6">
        <w:rPr>
          <w:rFonts w:ascii="Times New Roman" w:hAnsi="Times New Roman" w:cs="Times New Roman"/>
          <w:b/>
          <w:color w:val="000000"/>
        </w:rPr>
        <w:t xml:space="preserve">ic Opinion and Use of Force </w:t>
      </w:r>
    </w:p>
    <w:p w14:paraId="2070E56F" w14:textId="73D7BE59" w:rsidR="001D5343" w:rsidRPr="00DD4FF6" w:rsidRDefault="00D438E8" w:rsidP="00247764">
      <w:pPr>
        <w:pStyle w:val="Default"/>
        <w:numPr>
          <w:ilvl w:val="0"/>
          <w:numId w:val="15"/>
        </w:numPr>
        <w:spacing w:line="276" w:lineRule="auto"/>
        <w:jc w:val="both"/>
      </w:pPr>
      <w:r w:rsidRPr="00DD4FF6">
        <w:t>Berinsky, Adam (2009).</w:t>
      </w:r>
      <w:r w:rsidR="001D5343" w:rsidRPr="00DD4FF6">
        <w:t xml:space="preserve"> </w:t>
      </w:r>
      <w:r w:rsidR="001D5343" w:rsidRPr="00DD4FF6">
        <w:rPr>
          <w:i/>
          <w:iCs/>
        </w:rPr>
        <w:t>In Time of War: Understanding American Public Opinion from World War II to Iraq</w:t>
      </w:r>
      <w:r w:rsidR="001D5343" w:rsidRPr="00DD4FF6">
        <w:rPr>
          <w:iCs/>
        </w:rPr>
        <w:t xml:space="preserve">, </w:t>
      </w:r>
      <w:r w:rsidR="001D5343" w:rsidRPr="00DD4FF6">
        <w:t xml:space="preserve">Chicago, University of Chicago Press </w:t>
      </w:r>
    </w:p>
    <w:p w14:paraId="775BA987" w14:textId="77777777" w:rsidR="00DD4FF6" w:rsidRPr="00DD4FF6" w:rsidRDefault="00D438E8" w:rsidP="00247764">
      <w:pPr>
        <w:pStyle w:val="ListParagraph"/>
        <w:numPr>
          <w:ilvl w:val="0"/>
          <w:numId w:val="15"/>
        </w:numPr>
        <w:autoSpaceDE w:val="0"/>
        <w:autoSpaceDN w:val="0"/>
        <w:adjustRightInd w:val="0"/>
        <w:spacing w:line="276" w:lineRule="auto"/>
        <w:jc w:val="both"/>
        <w:rPr>
          <w:rFonts w:ascii="Times New Roman" w:hAnsi="Times New Roman" w:cs="Times New Roman"/>
        </w:rPr>
      </w:pPr>
      <w:r w:rsidRPr="00DD4FF6">
        <w:rPr>
          <w:rFonts w:ascii="Times New Roman" w:hAnsi="Times New Roman" w:cs="Times New Roman"/>
          <w:iCs/>
        </w:rPr>
        <w:t xml:space="preserve">Gelpi </w:t>
      </w:r>
      <w:r w:rsidRPr="00DD4FF6">
        <w:rPr>
          <w:rFonts w:ascii="Times New Roman" w:hAnsi="Times New Roman" w:cs="Times New Roman"/>
        </w:rPr>
        <w:t>Christopher, Peter Feaver, and Jason Reifler (2009).</w:t>
      </w:r>
      <w:r w:rsidRPr="00DD4FF6">
        <w:rPr>
          <w:rFonts w:ascii="Times New Roman" w:hAnsi="Times New Roman" w:cs="Times New Roman"/>
          <w:iCs/>
        </w:rPr>
        <w:t xml:space="preserve"> </w:t>
      </w:r>
      <w:r w:rsidRPr="00DD4FF6">
        <w:rPr>
          <w:rFonts w:ascii="Times New Roman" w:hAnsi="Times New Roman" w:cs="Times New Roman"/>
          <w:i/>
          <w:iCs/>
        </w:rPr>
        <w:t>Paying the Human Costs of War</w:t>
      </w:r>
      <w:r w:rsidR="00283CCF" w:rsidRPr="00DD4FF6">
        <w:rPr>
          <w:rFonts w:ascii="Times New Roman" w:hAnsi="Times New Roman" w:cs="Times New Roman"/>
          <w:i/>
          <w:iCs/>
        </w:rPr>
        <w:t>:</w:t>
      </w:r>
      <w:r w:rsidRPr="00DD4FF6">
        <w:rPr>
          <w:rFonts w:ascii="Times New Roman" w:hAnsi="Times New Roman" w:cs="Times New Roman"/>
          <w:i/>
          <w:iCs/>
        </w:rPr>
        <w:t xml:space="preserve"> American Public Opinion and Casualties in Military Conflicts.</w:t>
      </w:r>
      <w:r w:rsidRPr="00DD4FF6">
        <w:rPr>
          <w:rFonts w:ascii="Times New Roman" w:hAnsi="Times New Roman" w:cs="Times New Roman"/>
          <w:iCs/>
        </w:rPr>
        <w:t xml:space="preserve"> Princeton University Press </w:t>
      </w:r>
    </w:p>
    <w:p w14:paraId="6D0E1855" w14:textId="124BBD4A" w:rsidR="00DD4FF6" w:rsidRPr="00DD4FF6" w:rsidRDefault="00DD4FF6" w:rsidP="00247764">
      <w:pPr>
        <w:pStyle w:val="ListParagraph"/>
        <w:numPr>
          <w:ilvl w:val="0"/>
          <w:numId w:val="15"/>
        </w:numPr>
        <w:autoSpaceDE w:val="0"/>
        <w:autoSpaceDN w:val="0"/>
        <w:adjustRightInd w:val="0"/>
        <w:spacing w:line="276" w:lineRule="auto"/>
        <w:jc w:val="both"/>
        <w:rPr>
          <w:rFonts w:ascii="Times New Roman" w:hAnsi="Times New Roman" w:cs="Times New Roman"/>
        </w:rPr>
      </w:pPr>
      <w:r w:rsidRPr="00DD4FF6">
        <w:rPr>
          <w:rFonts w:ascii="Times New Roman" w:hAnsi="Times New Roman" w:cs="Times New Roman"/>
        </w:rPr>
        <w:t xml:space="preserve">Levy, J. S. (1988). “Domestic politics and war”. </w:t>
      </w:r>
      <w:r w:rsidRPr="00DD4FF6">
        <w:rPr>
          <w:rFonts w:ascii="Times New Roman" w:hAnsi="Times New Roman" w:cs="Times New Roman"/>
          <w:i/>
        </w:rPr>
        <w:t>The Journal of Interdisciplinary History</w:t>
      </w:r>
      <w:r w:rsidRPr="00DD4FF6">
        <w:rPr>
          <w:rFonts w:ascii="Times New Roman" w:hAnsi="Times New Roman" w:cs="Times New Roman"/>
        </w:rPr>
        <w:t xml:space="preserve">, </w:t>
      </w:r>
      <w:r>
        <w:rPr>
          <w:rFonts w:ascii="Times New Roman" w:hAnsi="Times New Roman" w:cs="Times New Roman"/>
        </w:rPr>
        <w:t>18(4): 653-</w:t>
      </w:r>
      <w:r w:rsidRPr="00DD4FF6">
        <w:rPr>
          <w:rFonts w:ascii="Times New Roman" w:hAnsi="Times New Roman" w:cs="Times New Roman"/>
        </w:rPr>
        <w:t>673</w:t>
      </w:r>
      <w:r w:rsidR="00D438E8" w:rsidRPr="00DD4FF6">
        <w:rPr>
          <w:rFonts w:ascii="Times New Roman" w:hAnsi="Times New Roman" w:cs="Times New Roman"/>
        </w:rPr>
        <w:t xml:space="preserve"> </w:t>
      </w:r>
    </w:p>
    <w:p w14:paraId="3370CF0C" w14:textId="67D51FC0" w:rsidR="00DD4FF6" w:rsidRPr="00DD4FF6" w:rsidRDefault="00DD4FF6" w:rsidP="00247764">
      <w:pPr>
        <w:pStyle w:val="ListParagraph"/>
        <w:numPr>
          <w:ilvl w:val="0"/>
          <w:numId w:val="15"/>
        </w:numPr>
        <w:autoSpaceDE w:val="0"/>
        <w:autoSpaceDN w:val="0"/>
        <w:adjustRightInd w:val="0"/>
        <w:spacing w:line="276" w:lineRule="auto"/>
        <w:jc w:val="both"/>
        <w:rPr>
          <w:rFonts w:ascii="Times New Roman" w:hAnsi="Times New Roman" w:cs="Times New Roman"/>
        </w:rPr>
      </w:pPr>
      <w:r w:rsidRPr="00DD4FF6">
        <w:rPr>
          <w:rFonts w:ascii="Times New Roman" w:hAnsi="Times New Roman" w:cs="Times New Roman"/>
        </w:rPr>
        <w:t xml:space="preserve">Fordham, B. O. (2005). “Strategic conflict avoidance and the diversionary use of force”. </w:t>
      </w:r>
      <w:r w:rsidRPr="00DD4FF6">
        <w:rPr>
          <w:rFonts w:ascii="Times New Roman" w:hAnsi="Times New Roman" w:cs="Times New Roman"/>
          <w:i/>
        </w:rPr>
        <w:t>The Journal of Politics</w:t>
      </w:r>
      <w:r w:rsidRPr="00DD4FF6">
        <w:rPr>
          <w:rFonts w:ascii="Times New Roman" w:hAnsi="Times New Roman" w:cs="Times New Roman"/>
        </w:rPr>
        <w:t>, 67(1):</w:t>
      </w:r>
      <w:r>
        <w:rPr>
          <w:rFonts w:ascii="Times New Roman" w:hAnsi="Times New Roman" w:cs="Times New Roman"/>
        </w:rPr>
        <w:t xml:space="preserve"> </w:t>
      </w:r>
      <w:r w:rsidRPr="00DD4FF6">
        <w:rPr>
          <w:rFonts w:ascii="Times New Roman" w:hAnsi="Times New Roman" w:cs="Times New Roman"/>
        </w:rPr>
        <w:t>132-153</w:t>
      </w:r>
    </w:p>
    <w:p w14:paraId="6209C1BD" w14:textId="7436728A" w:rsidR="00DD4FF6" w:rsidRPr="00DD4FF6" w:rsidRDefault="00DD4FF6" w:rsidP="00247764">
      <w:pPr>
        <w:pStyle w:val="ListParagraph"/>
        <w:widowControl w:val="0"/>
        <w:numPr>
          <w:ilvl w:val="0"/>
          <w:numId w:val="15"/>
        </w:numPr>
        <w:autoSpaceDE w:val="0"/>
        <w:autoSpaceDN w:val="0"/>
        <w:adjustRightInd w:val="0"/>
        <w:spacing w:line="276" w:lineRule="auto"/>
        <w:jc w:val="both"/>
        <w:rPr>
          <w:rFonts w:ascii="Times New Roman" w:hAnsi="Times New Roman" w:cs="Times New Roman"/>
        </w:rPr>
      </w:pPr>
      <w:r w:rsidRPr="00DD4FF6">
        <w:rPr>
          <w:rFonts w:ascii="Times New Roman" w:hAnsi="Times New Roman" w:cs="Times New Roman"/>
        </w:rPr>
        <w:t xml:space="preserve">Meernik, J. (1994). “Presidential decision making and the political use of military force”. </w:t>
      </w:r>
      <w:r w:rsidRPr="00DD4FF6">
        <w:rPr>
          <w:rFonts w:ascii="Times New Roman" w:hAnsi="Times New Roman" w:cs="Times New Roman"/>
          <w:i/>
        </w:rPr>
        <w:t>International Studies Quarterly</w:t>
      </w:r>
      <w:r>
        <w:rPr>
          <w:rFonts w:ascii="Times New Roman" w:hAnsi="Times New Roman" w:cs="Times New Roman"/>
        </w:rPr>
        <w:t>, 38(1): 121-</w:t>
      </w:r>
      <w:r w:rsidRPr="00DD4FF6">
        <w:rPr>
          <w:rFonts w:ascii="Times New Roman" w:hAnsi="Times New Roman" w:cs="Times New Roman"/>
        </w:rPr>
        <w:t>138</w:t>
      </w:r>
    </w:p>
    <w:p w14:paraId="6F536260" w14:textId="77777777" w:rsidR="00522F09" w:rsidRDefault="00522F09" w:rsidP="00247764">
      <w:pPr>
        <w:widowControl w:val="0"/>
        <w:autoSpaceDE w:val="0"/>
        <w:autoSpaceDN w:val="0"/>
        <w:adjustRightInd w:val="0"/>
        <w:spacing w:before="100" w:line="276" w:lineRule="auto"/>
        <w:jc w:val="both"/>
        <w:rPr>
          <w:rFonts w:ascii="Times New Roman" w:hAnsi="Times New Roman" w:cs="Times New Roman"/>
          <w:color w:val="000000"/>
        </w:rPr>
      </w:pPr>
    </w:p>
    <w:p w14:paraId="60BD9B26" w14:textId="06F9F08F" w:rsidR="001E3244" w:rsidRDefault="001E3244" w:rsidP="00247764">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Week</w:t>
      </w:r>
      <w:r w:rsidR="00DD4FF6">
        <w:rPr>
          <w:rFonts w:ascii="Times New Roman" w:hAnsi="Times New Roman" w:cs="Times New Roman"/>
          <w:b/>
          <w:color w:val="000000"/>
        </w:rPr>
        <w:t xml:space="preserve"> 7</w:t>
      </w:r>
      <w:r w:rsidR="007E603F" w:rsidRPr="003624C6">
        <w:rPr>
          <w:rFonts w:ascii="Times New Roman" w:hAnsi="Times New Roman" w:cs="Times New Roman"/>
          <w:b/>
          <w:color w:val="000000"/>
        </w:rPr>
        <w:t xml:space="preserve"> – </w:t>
      </w:r>
      <w:r w:rsidR="00DD4FF6">
        <w:rPr>
          <w:rFonts w:ascii="Times New Roman" w:hAnsi="Times New Roman" w:cs="Times New Roman"/>
          <w:b/>
          <w:color w:val="000000"/>
        </w:rPr>
        <w:t>03.11</w:t>
      </w:r>
      <w:r>
        <w:rPr>
          <w:rFonts w:ascii="Times New Roman" w:hAnsi="Times New Roman" w:cs="Times New Roman"/>
          <w:b/>
          <w:color w:val="000000"/>
        </w:rPr>
        <w:t>.2015</w:t>
      </w:r>
    </w:p>
    <w:p w14:paraId="3C48B584" w14:textId="77777777" w:rsidR="00164998" w:rsidRPr="003624C6" w:rsidRDefault="00164998" w:rsidP="00247764">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Image, Reputation, Stereotyping Abroad</w:t>
      </w:r>
    </w:p>
    <w:p w14:paraId="2E223E16" w14:textId="4E0ABF7C" w:rsidR="00AF32EA" w:rsidRPr="00AF32EA" w:rsidRDefault="00E44AB7" w:rsidP="00247764">
      <w:pPr>
        <w:pStyle w:val="ListParagraph"/>
        <w:widowControl w:val="0"/>
        <w:numPr>
          <w:ilvl w:val="0"/>
          <w:numId w:val="18"/>
        </w:numPr>
        <w:autoSpaceDE w:val="0"/>
        <w:autoSpaceDN w:val="0"/>
        <w:adjustRightInd w:val="0"/>
        <w:spacing w:line="276" w:lineRule="auto"/>
        <w:jc w:val="both"/>
        <w:rPr>
          <w:rFonts w:ascii="Times New Roman" w:hAnsi="Times New Roman" w:cs="Times New Roman"/>
          <w:color w:val="000000"/>
        </w:rPr>
      </w:pPr>
      <w:r w:rsidRPr="00AF32EA">
        <w:rPr>
          <w:rFonts w:ascii="Times New Roman" w:hAnsi="Times New Roman" w:cs="Times New Roman"/>
          <w:color w:val="000000"/>
        </w:rPr>
        <w:t xml:space="preserve">Katzenstein, Peter J., Robert O. Keohane eds. (2007). </w:t>
      </w:r>
      <w:r w:rsidRPr="00283CCF">
        <w:rPr>
          <w:rFonts w:ascii="Times New Roman" w:hAnsi="Times New Roman" w:cs="Times New Roman"/>
          <w:i/>
          <w:color w:val="000000"/>
        </w:rPr>
        <w:t>Anti-Americanism in World Politics</w:t>
      </w:r>
      <w:r w:rsidRPr="00AF32EA">
        <w:rPr>
          <w:rFonts w:ascii="Times New Roman" w:hAnsi="Times New Roman" w:cs="Times New Roman"/>
          <w:color w:val="000000"/>
        </w:rPr>
        <w:t xml:space="preserve">. Cornell University Press. </w:t>
      </w:r>
    </w:p>
    <w:p w14:paraId="72B498B9" w14:textId="33C7071D" w:rsidR="00AF32EA" w:rsidRPr="00AF32EA" w:rsidRDefault="00432D03" w:rsidP="00247764">
      <w:pPr>
        <w:pStyle w:val="ListParagraph"/>
        <w:widowControl w:val="0"/>
        <w:numPr>
          <w:ilvl w:val="0"/>
          <w:numId w:val="18"/>
        </w:numPr>
        <w:autoSpaceDE w:val="0"/>
        <w:autoSpaceDN w:val="0"/>
        <w:adjustRightInd w:val="0"/>
        <w:spacing w:line="276" w:lineRule="auto"/>
        <w:jc w:val="both"/>
        <w:rPr>
          <w:rFonts w:ascii="Times New Roman" w:hAnsi="Times New Roman" w:cs="Times New Roman"/>
          <w:color w:val="000000"/>
        </w:rPr>
      </w:pPr>
      <w:r w:rsidRPr="00AF32EA">
        <w:rPr>
          <w:rFonts w:ascii="Times New Roman" w:hAnsi="Times New Roman" w:cs="Times New Roman"/>
          <w:iCs/>
          <w:color w:val="000000"/>
        </w:rPr>
        <w:t>Changing Minds – Winning Peace, A New Strategic Direction for U.S. Public Diplomacy in the Arab and Muslim World</w:t>
      </w:r>
      <w:r w:rsidRPr="00AF32EA">
        <w:rPr>
          <w:rFonts w:ascii="Times New Roman" w:hAnsi="Times New Roman" w:cs="Times New Roman"/>
          <w:color w:val="000000"/>
        </w:rPr>
        <w:t>. Report of the Advisory Group on Public Diplomac</w:t>
      </w:r>
      <w:r w:rsidR="00AF32EA" w:rsidRPr="00AF32EA">
        <w:rPr>
          <w:rFonts w:ascii="Times New Roman" w:hAnsi="Times New Roman" w:cs="Times New Roman"/>
          <w:color w:val="000000"/>
        </w:rPr>
        <w:t>y for the Arab and Muslim World.</w:t>
      </w:r>
    </w:p>
    <w:p w14:paraId="1553DD08" w14:textId="7568BC3F" w:rsidR="00AF32EA" w:rsidRPr="00AF32EA" w:rsidRDefault="00432D03" w:rsidP="00247764">
      <w:pPr>
        <w:pStyle w:val="ListParagraph"/>
        <w:widowControl w:val="0"/>
        <w:numPr>
          <w:ilvl w:val="0"/>
          <w:numId w:val="18"/>
        </w:numPr>
        <w:autoSpaceDE w:val="0"/>
        <w:autoSpaceDN w:val="0"/>
        <w:adjustRightInd w:val="0"/>
        <w:spacing w:line="276" w:lineRule="auto"/>
        <w:jc w:val="both"/>
        <w:rPr>
          <w:rFonts w:ascii="Times New Roman" w:hAnsi="Times New Roman" w:cs="Times New Roman"/>
          <w:color w:val="000000"/>
        </w:rPr>
      </w:pPr>
      <w:r w:rsidRPr="00AF32EA">
        <w:rPr>
          <w:rFonts w:ascii="Times New Roman" w:hAnsi="Times New Roman" w:cs="Times New Roman"/>
          <w:color w:val="000000"/>
        </w:rPr>
        <w:t>Sanders, Barry A,</w:t>
      </w:r>
      <w:r w:rsidR="00AF32EA" w:rsidRPr="00AF32EA">
        <w:rPr>
          <w:rFonts w:ascii="Times New Roman" w:hAnsi="Times New Roman" w:cs="Times New Roman"/>
          <w:color w:val="000000"/>
        </w:rPr>
        <w:t xml:space="preserve"> (2011).</w:t>
      </w:r>
      <w:r w:rsidRPr="00AF32EA">
        <w:rPr>
          <w:rFonts w:ascii="Times New Roman" w:hAnsi="Times New Roman" w:cs="Times New Roman"/>
          <w:color w:val="000000"/>
        </w:rPr>
        <w:t xml:space="preserve"> “American Footprints Abroad” in </w:t>
      </w:r>
      <w:r w:rsidRPr="00AF32EA">
        <w:rPr>
          <w:rFonts w:ascii="Times New Roman" w:hAnsi="Times New Roman" w:cs="Times New Roman"/>
          <w:i/>
          <w:iCs/>
          <w:color w:val="000000"/>
        </w:rPr>
        <w:t>American Avatar: The United States in the Global Imagination</w:t>
      </w:r>
      <w:r w:rsidRPr="00AF32EA">
        <w:rPr>
          <w:rFonts w:ascii="Times New Roman" w:hAnsi="Times New Roman" w:cs="Times New Roman"/>
          <w:color w:val="000000"/>
        </w:rPr>
        <w:t xml:space="preserve">, Potomac Books </w:t>
      </w:r>
    </w:p>
    <w:p w14:paraId="7A9621AB" w14:textId="693FF3D8" w:rsidR="00432D03" w:rsidRPr="00AF32EA" w:rsidRDefault="00AF32EA" w:rsidP="00247764">
      <w:pPr>
        <w:pStyle w:val="ListParagraph"/>
        <w:widowControl w:val="0"/>
        <w:numPr>
          <w:ilvl w:val="0"/>
          <w:numId w:val="18"/>
        </w:numPr>
        <w:autoSpaceDE w:val="0"/>
        <w:autoSpaceDN w:val="0"/>
        <w:adjustRightInd w:val="0"/>
        <w:spacing w:line="276" w:lineRule="auto"/>
        <w:jc w:val="both"/>
        <w:rPr>
          <w:rFonts w:ascii="Times New Roman" w:hAnsi="Times New Roman" w:cs="Times New Roman"/>
          <w:color w:val="000000"/>
        </w:rPr>
      </w:pPr>
      <w:r w:rsidRPr="00AF32EA">
        <w:rPr>
          <w:rFonts w:ascii="Times New Roman" w:hAnsi="Times New Roman" w:cs="Times New Roman"/>
          <w:color w:val="000000"/>
        </w:rPr>
        <w:t>Freeman, Charles</w:t>
      </w:r>
      <w:r w:rsidR="00432D03" w:rsidRPr="00AF32EA">
        <w:rPr>
          <w:rFonts w:ascii="Times New Roman" w:hAnsi="Times New Roman" w:cs="Times New Roman"/>
          <w:color w:val="000000"/>
        </w:rPr>
        <w:t xml:space="preserve"> </w:t>
      </w:r>
      <w:r w:rsidRPr="00AF32EA">
        <w:rPr>
          <w:rFonts w:ascii="Times New Roman" w:hAnsi="Times New Roman" w:cs="Times New Roman"/>
          <w:color w:val="000000"/>
        </w:rPr>
        <w:t xml:space="preserve">(2006). </w:t>
      </w:r>
      <w:r w:rsidR="00432D03" w:rsidRPr="00AF32EA">
        <w:rPr>
          <w:rFonts w:ascii="Times New Roman" w:hAnsi="Times New Roman" w:cs="Times New Roman"/>
          <w:color w:val="000000"/>
        </w:rPr>
        <w:t>“Why not Let Them Hate Us, as</w:t>
      </w:r>
      <w:r w:rsidRPr="00AF32EA">
        <w:rPr>
          <w:rFonts w:ascii="Times New Roman" w:hAnsi="Times New Roman" w:cs="Times New Roman"/>
          <w:color w:val="000000"/>
        </w:rPr>
        <w:t xml:space="preserve"> long as They Fear Us?” Remarks </w:t>
      </w:r>
      <w:r w:rsidR="00432D03" w:rsidRPr="00AF32EA">
        <w:rPr>
          <w:rFonts w:ascii="Times New Roman" w:hAnsi="Times New Roman" w:cs="Times New Roman"/>
          <w:color w:val="000000"/>
        </w:rPr>
        <w:t>to the United States Informa</w:t>
      </w:r>
      <w:r w:rsidRPr="00AF32EA">
        <w:rPr>
          <w:rFonts w:ascii="Times New Roman" w:hAnsi="Times New Roman" w:cs="Times New Roman"/>
          <w:color w:val="000000"/>
        </w:rPr>
        <w:t>tion Agency Alumni Association</w:t>
      </w:r>
    </w:p>
    <w:p w14:paraId="4D533E11" w14:textId="77777777" w:rsidR="00AF32EA" w:rsidRDefault="00AF32EA" w:rsidP="00247764">
      <w:pPr>
        <w:widowControl w:val="0"/>
        <w:autoSpaceDE w:val="0"/>
        <w:autoSpaceDN w:val="0"/>
        <w:adjustRightInd w:val="0"/>
        <w:jc w:val="both"/>
        <w:rPr>
          <w:rFonts w:ascii="Times New Roman" w:hAnsi="Times New Roman" w:cs="Times New Roman"/>
          <w:color w:val="000000"/>
          <w:sz w:val="23"/>
          <w:szCs w:val="23"/>
        </w:rPr>
      </w:pPr>
    </w:p>
    <w:p w14:paraId="134CF0E7" w14:textId="5A670393" w:rsidR="00DD4FF6" w:rsidRDefault="00DD4FF6" w:rsidP="00247764">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Week 8</w:t>
      </w:r>
      <w:r w:rsidRPr="003624C6">
        <w:rPr>
          <w:rFonts w:ascii="Times New Roman" w:hAnsi="Times New Roman" w:cs="Times New Roman"/>
          <w:b/>
          <w:color w:val="000000"/>
        </w:rPr>
        <w:t xml:space="preserve"> – </w:t>
      </w:r>
      <w:r>
        <w:rPr>
          <w:rFonts w:ascii="Times New Roman" w:hAnsi="Times New Roman" w:cs="Times New Roman"/>
          <w:b/>
          <w:color w:val="000000"/>
        </w:rPr>
        <w:t>03.18.2015</w:t>
      </w:r>
    </w:p>
    <w:p w14:paraId="09C28EE2" w14:textId="321FE30F" w:rsidR="00DD4FF6" w:rsidRDefault="00DD4FF6" w:rsidP="00247764">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Image, Reputation, Stereotyping Abroad – 1</w:t>
      </w:r>
    </w:p>
    <w:p w14:paraId="3D8E4091" w14:textId="11B59C59" w:rsidR="00DD4FF6" w:rsidRPr="00DD4FF6" w:rsidRDefault="00DD4FF6" w:rsidP="00247764">
      <w:pPr>
        <w:pStyle w:val="ListParagraph"/>
        <w:widowControl w:val="0"/>
        <w:numPr>
          <w:ilvl w:val="0"/>
          <w:numId w:val="19"/>
        </w:numPr>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Cont. (TBA)</w:t>
      </w:r>
    </w:p>
    <w:p w14:paraId="3CC60224" w14:textId="77777777" w:rsidR="00DD4FF6" w:rsidRDefault="00DD4FF6" w:rsidP="00247764">
      <w:pPr>
        <w:widowControl w:val="0"/>
        <w:autoSpaceDE w:val="0"/>
        <w:autoSpaceDN w:val="0"/>
        <w:adjustRightInd w:val="0"/>
        <w:spacing w:before="100" w:line="276" w:lineRule="auto"/>
        <w:jc w:val="both"/>
        <w:rPr>
          <w:rFonts w:ascii="Times New Roman" w:hAnsi="Times New Roman" w:cs="Times New Roman"/>
          <w:b/>
          <w:color w:val="000000"/>
        </w:rPr>
      </w:pPr>
    </w:p>
    <w:p w14:paraId="27C84757" w14:textId="58EE4A9B" w:rsidR="001E3244" w:rsidRDefault="001E3244" w:rsidP="00247764">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Week</w:t>
      </w:r>
      <w:r w:rsidR="004D56A8" w:rsidRPr="003624C6">
        <w:rPr>
          <w:rFonts w:ascii="Times New Roman" w:hAnsi="Times New Roman" w:cs="Times New Roman"/>
          <w:b/>
          <w:color w:val="000000"/>
        </w:rPr>
        <w:t xml:space="preserve"> 9</w:t>
      </w:r>
      <w:r w:rsidR="007E603F" w:rsidRPr="003624C6">
        <w:rPr>
          <w:rFonts w:ascii="Times New Roman" w:hAnsi="Times New Roman" w:cs="Times New Roman"/>
          <w:b/>
          <w:color w:val="000000"/>
        </w:rPr>
        <w:t xml:space="preserve"> – </w:t>
      </w:r>
      <w:r>
        <w:rPr>
          <w:rFonts w:ascii="Times New Roman" w:hAnsi="Times New Roman" w:cs="Times New Roman"/>
          <w:b/>
          <w:color w:val="000000"/>
        </w:rPr>
        <w:t>03.25.2015</w:t>
      </w:r>
    </w:p>
    <w:p w14:paraId="5C0D32A2" w14:textId="02CD031B" w:rsidR="00164998" w:rsidRPr="003624C6" w:rsidRDefault="00AF32EA" w:rsidP="00247764">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Anti-Americanism</w:t>
      </w:r>
    </w:p>
    <w:p w14:paraId="6A1A1538" w14:textId="77777777" w:rsidR="00E44AB7" w:rsidRDefault="00E44AB7" w:rsidP="00247764">
      <w:pPr>
        <w:pStyle w:val="ListParagraph"/>
        <w:widowControl w:val="0"/>
        <w:numPr>
          <w:ilvl w:val="0"/>
          <w:numId w:val="17"/>
        </w:numPr>
        <w:autoSpaceDE w:val="0"/>
        <w:autoSpaceDN w:val="0"/>
        <w:adjustRightInd w:val="0"/>
        <w:spacing w:line="276" w:lineRule="auto"/>
        <w:jc w:val="both"/>
        <w:rPr>
          <w:rFonts w:ascii="Times New Roman" w:hAnsi="Times New Roman" w:cs="Times New Roman"/>
          <w:color w:val="000000"/>
        </w:rPr>
      </w:pPr>
      <w:r w:rsidRPr="00522F09">
        <w:rPr>
          <w:rFonts w:ascii="Times New Roman" w:hAnsi="Times New Roman" w:cs="Times New Roman"/>
          <w:color w:val="000000"/>
        </w:rPr>
        <w:t xml:space="preserve">Katzenstein, Peter J., Robert O. Keohane eds. (2007). </w:t>
      </w:r>
      <w:r w:rsidRPr="00283CCF">
        <w:rPr>
          <w:rFonts w:ascii="Times New Roman" w:hAnsi="Times New Roman" w:cs="Times New Roman"/>
          <w:i/>
          <w:color w:val="000000"/>
        </w:rPr>
        <w:t>Anti-Americanism in World Politics</w:t>
      </w:r>
      <w:r w:rsidRPr="00522F09">
        <w:rPr>
          <w:rFonts w:ascii="Times New Roman" w:hAnsi="Times New Roman" w:cs="Times New Roman"/>
          <w:color w:val="000000"/>
        </w:rPr>
        <w:t xml:space="preserve">. Cornell University Press. </w:t>
      </w:r>
    </w:p>
    <w:p w14:paraId="0DFCDE4E" w14:textId="1151D8DF" w:rsidR="00AF32EA" w:rsidRPr="00283CCF" w:rsidRDefault="00AF32EA" w:rsidP="00247764">
      <w:pPr>
        <w:pStyle w:val="ListParagraph"/>
        <w:widowControl w:val="0"/>
        <w:numPr>
          <w:ilvl w:val="0"/>
          <w:numId w:val="17"/>
        </w:numPr>
        <w:autoSpaceDE w:val="0"/>
        <w:autoSpaceDN w:val="0"/>
        <w:adjustRightInd w:val="0"/>
        <w:spacing w:line="276" w:lineRule="auto"/>
        <w:jc w:val="both"/>
        <w:rPr>
          <w:rFonts w:ascii="Times New Roman" w:hAnsi="Times New Roman" w:cs="Times New Roman"/>
        </w:rPr>
      </w:pPr>
      <w:r w:rsidRPr="00283CCF">
        <w:rPr>
          <w:rFonts w:ascii="Times New Roman" w:hAnsi="Times New Roman" w:cs="Times New Roman"/>
        </w:rPr>
        <w:t>Blaydes, L., &amp; Linzer, D. A. (2012). “Elite Competition, Religiosity, and Anti-A</w:t>
      </w:r>
      <w:r w:rsidR="00283CCF" w:rsidRPr="00283CCF">
        <w:rPr>
          <w:rFonts w:ascii="Times New Roman" w:hAnsi="Times New Roman" w:cs="Times New Roman"/>
        </w:rPr>
        <w:t>mericanism in the Islamic World</w:t>
      </w:r>
      <w:r w:rsidRPr="00283CCF">
        <w:rPr>
          <w:rFonts w:ascii="Times New Roman" w:hAnsi="Times New Roman" w:cs="Times New Roman"/>
        </w:rPr>
        <w:t>”</w:t>
      </w:r>
      <w:r w:rsidR="00283CCF" w:rsidRPr="00283CCF">
        <w:rPr>
          <w:rFonts w:ascii="Times New Roman" w:hAnsi="Times New Roman" w:cs="Times New Roman"/>
        </w:rPr>
        <w:t xml:space="preserve">. </w:t>
      </w:r>
      <w:r w:rsidRPr="00283CCF">
        <w:rPr>
          <w:rFonts w:ascii="Times New Roman" w:hAnsi="Times New Roman" w:cs="Times New Roman"/>
          <w:i/>
        </w:rPr>
        <w:t>American Political Science Review</w:t>
      </w:r>
      <w:r w:rsidRPr="00283CCF">
        <w:rPr>
          <w:rFonts w:ascii="Times New Roman" w:hAnsi="Times New Roman" w:cs="Times New Roman"/>
        </w:rPr>
        <w:t>,</w:t>
      </w:r>
      <w:r w:rsidR="00283CCF" w:rsidRPr="00283CCF">
        <w:rPr>
          <w:rFonts w:ascii="Times New Roman" w:hAnsi="Times New Roman" w:cs="Times New Roman"/>
        </w:rPr>
        <w:t xml:space="preserve"> </w:t>
      </w:r>
      <w:r w:rsidR="00283CCF">
        <w:rPr>
          <w:rFonts w:ascii="Times New Roman" w:hAnsi="Times New Roman" w:cs="Times New Roman"/>
        </w:rPr>
        <w:t>106(2)</w:t>
      </w:r>
    </w:p>
    <w:p w14:paraId="2081C84D" w14:textId="77777777" w:rsidR="006070C2" w:rsidRDefault="006070C2" w:rsidP="00247764">
      <w:pPr>
        <w:widowControl w:val="0"/>
        <w:autoSpaceDE w:val="0"/>
        <w:autoSpaceDN w:val="0"/>
        <w:adjustRightInd w:val="0"/>
        <w:spacing w:before="100" w:line="276" w:lineRule="auto"/>
        <w:jc w:val="both"/>
        <w:rPr>
          <w:rFonts w:ascii="Times New Roman" w:hAnsi="Times New Roman" w:cs="Times New Roman"/>
          <w:color w:val="000000"/>
        </w:rPr>
      </w:pPr>
    </w:p>
    <w:p w14:paraId="0F9F75E3" w14:textId="312F7B03" w:rsidR="001E3244" w:rsidRDefault="001E3244" w:rsidP="00247764">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Week</w:t>
      </w:r>
      <w:r w:rsidR="007E603F" w:rsidRPr="003624C6">
        <w:rPr>
          <w:rFonts w:ascii="Times New Roman" w:hAnsi="Times New Roman" w:cs="Times New Roman"/>
          <w:b/>
          <w:color w:val="000000"/>
        </w:rPr>
        <w:t xml:space="preserve"> 10 – </w:t>
      </w:r>
      <w:r>
        <w:rPr>
          <w:rFonts w:ascii="Times New Roman" w:hAnsi="Times New Roman" w:cs="Times New Roman"/>
          <w:b/>
          <w:color w:val="000000"/>
        </w:rPr>
        <w:t>04.01.2015</w:t>
      </w:r>
    </w:p>
    <w:p w14:paraId="7ED6347B" w14:textId="142A50B2" w:rsidR="00164998" w:rsidRPr="003624C6" w:rsidRDefault="00164998" w:rsidP="00247764">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Soft Power Theories and Public Diplomacy</w:t>
      </w:r>
    </w:p>
    <w:p w14:paraId="762E130D" w14:textId="4444745D" w:rsidR="001D5343" w:rsidRPr="00283CCF" w:rsidRDefault="00522F09" w:rsidP="00247764">
      <w:pPr>
        <w:pStyle w:val="Default"/>
        <w:numPr>
          <w:ilvl w:val="0"/>
          <w:numId w:val="16"/>
        </w:numPr>
        <w:spacing w:line="276" w:lineRule="auto"/>
        <w:jc w:val="both"/>
      </w:pPr>
      <w:r w:rsidRPr="00283CCF">
        <w:t xml:space="preserve">Nye, Joseph </w:t>
      </w:r>
      <w:r w:rsidR="00D438E8" w:rsidRPr="00283CCF">
        <w:t>(2004)</w:t>
      </w:r>
      <w:r w:rsidRPr="00283CCF">
        <w:t>.</w:t>
      </w:r>
      <w:r w:rsidR="001D5343" w:rsidRPr="00283CCF">
        <w:t xml:space="preserve"> </w:t>
      </w:r>
      <w:r w:rsidR="001D5343" w:rsidRPr="00283CCF">
        <w:rPr>
          <w:i/>
        </w:rPr>
        <w:t>Soft Power: The Mea</w:t>
      </w:r>
      <w:r w:rsidRPr="00283CCF">
        <w:rPr>
          <w:i/>
        </w:rPr>
        <w:t>ns to Success in World Politics</w:t>
      </w:r>
      <w:r w:rsidRPr="00283CCF">
        <w:t xml:space="preserve">. NY: Public Affairs. </w:t>
      </w:r>
    </w:p>
    <w:p w14:paraId="73010997" w14:textId="648526A6" w:rsidR="00283CCF" w:rsidRPr="00283CCF" w:rsidRDefault="00283CCF" w:rsidP="00247764">
      <w:pPr>
        <w:pStyle w:val="ListParagraph"/>
        <w:widowControl w:val="0"/>
        <w:numPr>
          <w:ilvl w:val="0"/>
          <w:numId w:val="16"/>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Matthew Kroenig</w:t>
      </w:r>
      <w:r w:rsidRPr="00283CCF">
        <w:rPr>
          <w:rFonts w:ascii="Times New Roman" w:hAnsi="Times New Roman" w:cs="Times New Roman"/>
        </w:rPr>
        <w:t xml:space="preserve">, Melissa McAdam &amp; Steven Weber (2010) </w:t>
      </w:r>
      <w:r>
        <w:rPr>
          <w:rFonts w:ascii="Times New Roman" w:hAnsi="Times New Roman" w:cs="Times New Roman"/>
        </w:rPr>
        <w:t>“</w:t>
      </w:r>
      <w:r w:rsidRPr="00283CCF">
        <w:rPr>
          <w:rFonts w:ascii="Times New Roman" w:hAnsi="Times New Roman" w:cs="Times New Roman"/>
        </w:rPr>
        <w:t>Taking Soft Power Seriously</w:t>
      </w:r>
      <w:r>
        <w:rPr>
          <w:rFonts w:ascii="Times New Roman" w:hAnsi="Times New Roman" w:cs="Times New Roman"/>
        </w:rPr>
        <w:t>”</w:t>
      </w:r>
      <w:r w:rsidRPr="00283CCF">
        <w:rPr>
          <w:rFonts w:ascii="Times New Roman" w:hAnsi="Times New Roman" w:cs="Times New Roman"/>
        </w:rPr>
        <w:t xml:space="preserve">, </w:t>
      </w:r>
      <w:r w:rsidRPr="00283CCF">
        <w:rPr>
          <w:rFonts w:ascii="Times New Roman" w:hAnsi="Times New Roman" w:cs="Times New Roman"/>
          <w:i/>
        </w:rPr>
        <w:t>Comparative Strategy</w:t>
      </w:r>
      <w:r w:rsidRPr="00283CCF">
        <w:rPr>
          <w:rFonts w:ascii="Times New Roman" w:hAnsi="Times New Roman" w:cs="Times New Roman"/>
        </w:rPr>
        <w:t>, 29:5, 412-431</w:t>
      </w:r>
    </w:p>
    <w:p w14:paraId="02DB871A" w14:textId="032A94A5" w:rsidR="00283CCF" w:rsidRPr="00283CCF" w:rsidRDefault="00283CCF" w:rsidP="00247764">
      <w:pPr>
        <w:pStyle w:val="ListParagraph"/>
        <w:widowControl w:val="0"/>
        <w:numPr>
          <w:ilvl w:val="0"/>
          <w:numId w:val="16"/>
        </w:numPr>
        <w:autoSpaceDE w:val="0"/>
        <w:autoSpaceDN w:val="0"/>
        <w:adjustRightInd w:val="0"/>
        <w:spacing w:line="276" w:lineRule="auto"/>
        <w:jc w:val="both"/>
        <w:rPr>
          <w:rFonts w:ascii="Times New Roman" w:hAnsi="Times New Roman" w:cs="Times New Roman"/>
        </w:rPr>
      </w:pPr>
      <w:r w:rsidRPr="00283CCF">
        <w:rPr>
          <w:rFonts w:ascii="Times New Roman" w:hAnsi="Times New Roman" w:cs="Times New Roman"/>
          <w:color w:val="000000"/>
        </w:rPr>
        <w:t xml:space="preserve">Nye, Joseph (2008). “Public Diplomacy and Soft Power” </w:t>
      </w:r>
      <w:r w:rsidRPr="00283CCF">
        <w:rPr>
          <w:rFonts w:ascii="Times New Roman" w:hAnsi="Times New Roman" w:cs="Times New Roman"/>
          <w:i/>
          <w:color w:val="000000"/>
        </w:rPr>
        <w:t>Annals of the American Academy of Political and Social Science</w:t>
      </w:r>
      <w:r w:rsidRPr="00283CCF">
        <w:rPr>
          <w:rFonts w:ascii="Times New Roman" w:hAnsi="Times New Roman" w:cs="Times New Roman"/>
          <w:color w:val="000000"/>
        </w:rPr>
        <w:t>, Vol. 616.</w:t>
      </w:r>
    </w:p>
    <w:p w14:paraId="35B38285" w14:textId="3CEBE950" w:rsidR="00283CCF" w:rsidRPr="00283CCF" w:rsidRDefault="00283CCF" w:rsidP="00247764">
      <w:pPr>
        <w:pStyle w:val="ListParagraph"/>
        <w:widowControl w:val="0"/>
        <w:numPr>
          <w:ilvl w:val="0"/>
          <w:numId w:val="16"/>
        </w:numPr>
        <w:autoSpaceDE w:val="0"/>
        <w:autoSpaceDN w:val="0"/>
        <w:adjustRightInd w:val="0"/>
        <w:spacing w:line="276" w:lineRule="auto"/>
        <w:jc w:val="both"/>
        <w:rPr>
          <w:rFonts w:ascii="Times New Roman" w:hAnsi="Times New Roman" w:cs="Times New Roman"/>
        </w:rPr>
      </w:pPr>
      <w:r w:rsidRPr="00283CCF">
        <w:rPr>
          <w:rFonts w:ascii="Times New Roman" w:hAnsi="Times New Roman" w:cs="Times New Roman"/>
          <w:color w:val="000000"/>
        </w:rPr>
        <w:t xml:space="preserve">Nye, Joseph (2009). “Get Smart: Combining Hard and Soft Power” </w:t>
      </w:r>
      <w:r w:rsidRPr="00283CCF">
        <w:rPr>
          <w:rFonts w:ascii="Times New Roman" w:hAnsi="Times New Roman" w:cs="Times New Roman"/>
          <w:i/>
          <w:color w:val="000000"/>
        </w:rPr>
        <w:t>Foreign Affairs,</w:t>
      </w:r>
      <w:r w:rsidRPr="00283CCF">
        <w:rPr>
          <w:rFonts w:ascii="Times New Roman" w:hAnsi="Times New Roman" w:cs="Times New Roman"/>
          <w:color w:val="000000"/>
        </w:rPr>
        <w:t xml:space="preserve"> Vol. 88, No. 4, pp. 160-163</w:t>
      </w:r>
    </w:p>
    <w:p w14:paraId="2DEDEAD8" w14:textId="77777777" w:rsidR="006070C2" w:rsidRDefault="006070C2" w:rsidP="00247764">
      <w:pPr>
        <w:widowControl w:val="0"/>
        <w:autoSpaceDE w:val="0"/>
        <w:autoSpaceDN w:val="0"/>
        <w:adjustRightInd w:val="0"/>
        <w:spacing w:before="100" w:line="276" w:lineRule="auto"/>
        <w:jc w:val="both"/>
        <w:rPr>
          <w:rFonts w:ascii="Times New Roman" w:hAnsi="Times New Roman" w:cs="Times New Roman"/>
          <w:color w:val="000000"/>
        </w:rPr>
      </w:pPr>
    </w:p>
    <w:p w14:paraId="76DC12C4" w14:textId="5FD1D41D" w:rsidR="002B7E0C" w:rsidRDefault="001E3244" w:rsidP="00247764">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Week</w:t>
      </w:r>
      <w:r w:rsidR="007E603F" w:rsidRPr="003624C6">
        <w:rPr>
          <w:rFonts w:ascii="Times New Roman" w:hAnsi="Times New Roman" w:cs="Times New Roman"/>
          <w:b/>
          <w:color w:val="000000"/>
        </w:rPr>
        <w:t xml:space="preserve"> 11 – </w:t>
      </w:r>
      <w:r>
        <w:rPr>
          <w:rFonts w:ascii="Times New Roman" w:hAnsi="Times New Roman" w:cs="Times New Roman"/>
          <w:b/>
          <w:color w:val="000000"/>
        </w:rPr>
        <w:t>04.08.2015</w:t>
      </w:r>
    </w:p>
    <w:p w14:paraId="7E961C8A" w14:textId="1B06A5BC" w:rsidR="001E3244" w:rsidRDefault="001E3244" w:rsidP="00247764">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 xml:space="preserve">Spring Break </w:t>
      </w:r>
      <w:r w:rsidR="006070C2">
        <w:rPr>
          <w:rFonts w:ascii="Times New Roman" w:hAnsi="Times New Roman" w:cs="Times New Roman"/>
          <w:b/>
          <w:color w:val="000000"/>
        </w:rPr>
        <w:t>–</w:t>
      </w:r>
      <w:r>
        <w:rPr>
          <w:rFonts w:ascii="Times New Roman" w:hAnsi="Times New Roman" w:cs="Times New Roman"/>
          <w:b/>
          <w:color w:val="000000"/>
        </w:rPr>
        <w:t xml:space="preserve"> No Class meeting</w:t>
      </w:r>
    </w:p>
    <w:p w14:paraId="1B573524" w14:textId="77777777" w:rsidR="006070C2" w:rsidRPr="001E3244" w:rsidRDefault="006070C2" w:rsidP="00247764">
      <w:pPr>
        <w:widowControl w:val="0"/>
        <w:autoSpaceDE w:val="0"/>
        <w:autoSpaceDN w:val="0"/>
        <w:adjustRightInd w:val="0"/>
        <w:spacing w:before="100" w:line="276" w:lineRule="auto"/>
        <w:jc w:val="both"/>
        <w:rPr>
          <w:rFonts w:ascii="Times New Roman" w:hAnsi="Times New Roman" w:cs="Times New Roman"/>
          <w:b/>
          <w:color w:val="000000"/>
        </w:rPr>
      </w:pPr>
    </w:p>
    <w:p w14:paraId="72468D62" w14:textId="49F83F01" w:rsidR="001E3244" w:rsidRDefault="001E3244" w:rsidP="00247764">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Week</w:t>
      </w:r>
      <w:r w:rsidR="007E603F" w:rsidRPr="003624C6">
        <w:rPr>
          <w:rFonts w:ascii="Times New Roman" w:hAnsi="Times New Roman" w:cs="Times New Roman"/>
          <w:b/>
          <w:color w:val="000000"/>
        </w:rPr>
        <w:t xml:space="preserve"> 12 – </w:t>
      </w:r>
      <w:r>
        <w:rPr>
          <w:rFonts w:ascii="Times New Roman" w:hAnsi="Times New Roman" w:cs="Times New Roman"/>
          <w:b/>
          <w:color w:val="000000"/>
        </w:rPr>
        <w:t>04.</w:t>
      </w:r>
      <w:r w:rsidR="000A15B4">
        <w:rPr>
          <w:rFonts w:ascii="Times New Roman" w:hAnsi="Times New Roman" w:cs="Times New Roman"/>
          <w:b/>
          <w:color w:val="000000"/>
        </w:rPr>
        <w:t>15.2015</w:t>
      </w:r>
    </w:p>
    <w:p w14:paraId="6CF1EBEB" w14:textId="6189EF55" w:rsidR="00522F09" w:rsidRDefault="000A15B4" w:rsidP="00247764">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MPSA – No Class Meeting</w:t>
      </w:r>
    </w:p>
    <w:p w14:paraId="03AF7616" w14:textId="77777777" w:rsidR="00D151E4" w:rsidRDefault="00D151E4" w:rsidP="00247764">
      <w:pPr>
        <w:widowControl w:val="0"/>
        <w:autoSpaceDE w:val="0"/>
        <w:autoSpaceDN w:val="0"/>
        <w:adjustRightInd w:val="0"/>
        <w:spacing w:before="100" w:line="276" w:lineRule="auto"/>
        <w:jc w:val="both"/>
        <w:rPr>
          <w:rFonts w:ascii="Times New Roman" w:hAnsi="Times New Roman" w:cs="Times New Roman"/>
          <w:b/>
          <w:color w:val="000000"/>
        </w:rPr>
      </w:pPr>
    </w:p>
    <w:p w14:paraId="430AFA37" w14:textId="5980D72A" w:rsidR="000A15B4" w:rsidRDefault="000A15B4" w:rsidP="00247764">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Week</w:t>
      </w:r>
      <w:r w:rsidR="007E603F" w:rsidRPr="003624C6">
        <w:rPr>
          <w:rFonts w:ascii="Times New Roman" w:hAnsi="Times New Roman" w:cs="Times New Roman"/>
          <w:b/>
          <w:color w:val="000000"/>
        </w:rPr>
        <w:t xml:space="preserve"> 13 – </w:t>
      </w:r>
      <w:r>
        <w:rPr>
          <w:rFonts w:ascii="Times New Roman" w:hAnsi="Times New Roman" w:cs="Times New Roman"/>
          <w:b/>
          <w:color w:val="000000"/>
        </w:rPr>
        <w:t>04.22.2015</w:t>
      </w:r>
    </w:p>
    <w:p w14:paraId="7E4F3AF4" w14:textId="3CB3B0C4" w:rsidR="00164998" w:rsidRDefault="00164998" w:rsidP="00247764">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 xml:space="preserve">Public Diplomacy </w:t>
      </w:r>
      <w:r w:rsidR="00A07565">
        <w:rPr>
          <w:rFonts w:ascii="Times New Roman" w:hAnsi="Times New Roman" w:cs="Times New Roman"/>
          <w:b/>
          <w:color w:val="000000"/>
        </w:rPr>
        <w:t>and Foreign Public Opinion</w:t>
      </w:r>
      <w:r>
        <w:rPr>
          <w:rFonts w:ascii="Times New Roman" w:hAnsi="Times New Roman" w:cs="Times New Roman"/>
          <w:b/>
          <w:color w:val="000000"/>
        </w:rPr>
        <w:t xml:space="preserve"> </w:t>
      </w:r>
    </w:p>
    <w:p w14:paraId="03D63F40" w14:textId="36D5B8FF" w:rsidR="001D5343" w:rsidRPr="00AF32EA" w:rsidRDefault="00D438E8" w:rsidP="00247764">
      <w:pPr>
        <w:pStyle w:val="Default"/>
        <w:numPr>
          <w:ilvl w:val="0"/>
          <w:numId w:val="16"/>
        </w:numPr>
        <w:spacing w:line="276" w:lineRule="auto"/>
        <w:jc w:val="both"/>
        <w:rPr>
          <w:color w:val="auto"/>
        </w:rPr>
      </w:pPr>
      <w:r w:rsidRPr="00AF32EA">
        <w:t xml:space="preserve">Rugh, William (2014). </w:t>
      </w:r>
      <w:r w:rsidRPr="00283CCF">
        <w:rPr>
          <w:i/>
        </w:rPr>
        <w:t>A</w:t>
      </w:r>
      <w:r w:rsidR="001D5343" w:rsidRPr="00283CCF">
        <w:rPr>
          <w:i/>
        </w:rPr>
        <w:t xml:space="preserve"> Front Line Public Diplomacy: How US Embassies C</w:t>
      </w:r>
      <w:r w:rsidRPr="00283CCF">
        <w:rPr>
          <w:i/>
        </w:rPr>
        <w:t>ommunicate with Foreign Publics</w:t>
      </w:r>
      <w:r w:rsidRPr="00AF32EA">
        <w:t xml:space="preserve">. NY: Palgrave MacMillan. </w:t>
      </w:r>
    </w:p>
    <w:p w14:paraId="7D0BDBCE" w14:textId="02C61463" w:rsidR="0066181F" w:rsidRPr="00AF32EA" w:rsidRDefault="00A07565" w:rsidP="00247764">
      <w:pPr>
        <w:pStyle w:val="Default"/>
        <w:numPr>
          <w:ilvl w:val="0"/>
          <w:numId w:val="16"/>
        </w:numPr>
        <w:spacing w:line="276" w:lineRule="auto"/>
        <w:jc w:val="both"/>
      </w:pPr>
      <w:r w:rsidRPr="00AF32EA">
        <w:t>Rugh, William (2004).</w:t>
      </w:r>
      <w:r w:rsidR="001D5343" w:rsidRPr="00AF32EA">
        <w:t xml:space="preserve"> </w:t>
      </w:r>
      <w:r w:rsidR="001D5343" w:rsidRPr="00283CCF">
        <w:rPr>
          <w:i/>
        </w:rPr>
        <w:t>Engaging the Arab and Islamic Worlds Through Public Policy</w:t>
      </w:r>
      <w:r w:rsidRPr="00AF32EA">
        <w:t xml:space="preserve">. Public Diplomacy Council. </w:t>
      </w:r>
      <w:r w:rsidR="001D5343" w:rsidRPr="00AF32EA">
        <w:t xml:space="preserve"> </w:t>
      </w:r>
    </w:p>
    <w:p w14:paraId="57CC2DBC" w14:textId="0BBDD682" w:rsidR="00AC32D5" w:rsidRPr="00AF32EA" w:rsidRDefault="00AC32D5" w:rsidP="00247764">
      <w:pPr>
        <w:pStyle w:val="ListParagraph"/>
        <w:numPr>
          <w:ilvl w:val="0"/>
          <w:numId w:val="16"/>
        </w:numPr>
        <w:spacing w:line="276" w:lineRule="auto"/>
        <w:jc w:val="both"/>
        <w:rPr>
          <w:rFonts w:ascii="Times New Roman" w:hAnsi="Times New Roman" w:cs="Times New Roman"/>
          <w:bCs/>
        </w:rPr>
      </w:pPr>
      <w:r w:rsidRPr="00AF32EA">
        <w:rPr>
          <w:rFonts w:ascii="Times New Roman" w:hAnsi="Times New Roman" w:cs="Times New Roman"/>
        </w:rPr>
        <w:t>John W. Dietrich</w:t>
      </w:r>
      <w:r w:rsidR="00A07565" w:rsidRPr="00AF32EA">
        <w:rPr>
          <w:rFonts w:ascii="Times New Roman" w:hAnsi="Times New Roman" w:cs="Times New Roman"/>
        </w:rPr>
        <w:t xml:space="preserve"> (2006).</w:t>
      </w:r>
      <w:r w:rsidRPr="00AF32EA">
        <w:rPr>
          <w:rFonts w:ascii="Times New Roman" w:hAnsi="Times New Roman" w:cs="Times New Roman"/>
        </w:rPr>
        <w:t xml:space="preserve"> “U.S. Human Rights Policy in the Post-Cold War Era,” </w:t>
      </w:r>
      <w:r w:rsidRPr="00AF32EA">
        <w:rPr>
          <w:rFonts w:ascii="Times New Roman" w:hAnsi="Times New Roman" w:cs="Times New Roman"/>
          <w:i/>
          <w:iCs/>
        </w:rPr>
        <w:t>Political Science Quarterly</w:t>
      </w:r>
      <w:r w:rsidRPr="00AF32EA">
        <w:rPr>
          <w:rFonts w:ascii="Times New Roman" w:hAnsi="Times New Roman" w:cs="Times New Roman"/>
        </w:rPr>
        <w:t>, Volume 121, Number 2</w:t>
      </w:r>
      <w:r w:rsidR="00A07565" w:rsidRPr="00AF32EA">
        <w:rPr>
          <w:rFonts w:ascii="Times New Roman" w:hAnsi="Times New Roman" w:cs="Times New Roman"/>
        </w:rPr>
        <w:t xml:space="preserve">. </w:t>
      </w:r>
    </w:p>
    <w:p w14:paraId="6910EB98" w14:textId="3576EB00" w:rsidR="006070C2" w:rsidRPr="00AF32EA" w:rsidRDefault="00AC32D5" w:rsidP="00247764">
      <w:pPr>
        <w:pStyle w:val="ListParagraph"/>
        <w:widowControl w:val="0"/>
        <w:numPr>
          <w:ilvl w:val="0"/>
          <w:numId w:val="16"/>
        </w:numPr>
        <w:autoSpaceDE w:val="0"/>
        <w:autoSpaceDN w:val="0"/>
        <w:adjustRightInd w:val="0"/>
        <w:spacing w:line="276" w:lineRule="auto"/>
        <w:jc w:val="both"/>
        <w:rPr>
          <w:rFonts w:ascii="Times New Roman" w:hAnsi="Times New Roman" w:cs="Times New Roman"/>
          <w:color w:val="000000"/>
        </w:rPr>
      </w:pPr>
      <w:r w:rsidRPr="00AF32EA">
        <w:rPr>
          <w:rFonts w:ascii="Times New Roman" w:hAnsi="Times New Roman" w:cs="Times New Roman"/>
          <w:bCs/>
          <w:lang w:val="en"/>
        </w:rPr>
        <w:t>Wilson P. Dizard Jr.</w:t>
      </w:r>
      <w:r w:rsidR="00AF32EA">
        <w:rPr>
          <w:rFonts w:ascii="Times New Roman" w:hAnsi="Times New Roman" w:cs="Times New Roman"/>
          <w:bCs/>
          <w:lang w:val="en"/>
        </w:rPr>
        <w:t xml:space="preserve"> (2004).</w:t>
      </w:r>
      <w:r w:rsidRPr="00AF32EA">
        <w:rPr>
          <w:rFonts w:ascii="Times New Roman" w:hAnsi="Times New Roman" w:cs="Times New Roman"/>
          <w:bCs/>
          <w:lang w:val="en"/>
        </w:rPr>
        <w:t xml:space="preserve"> </w:t>
      </w:r>
      <w:r w:rsidRPr="00AF32EA">
        <w:rPr>
          <w:rFonts w:ascii="Times New Roman" w:hAnsi="Times New Roman" w:cs="Times New Roman"/>
          <w:bCs/>
          <w:i/>
          <w:iCs/>
          <w:lang w:val="en"/>
        </w:rPr>
        <w:t>Inventing Public Diplomacy: The Story of the U.S. Information Agency.</w:t>
      </w:r>
      <w:r w:rsidRPr="00AF32EA">
        <w:rPr>
          <w:rFonts w:ascii="Times New Roman" w:hAnsi="Times New Roman" w:cs="Times New Roman"/>
          <w:bCs/>
          <w:lang w:val="en"/>
        </w:rPr>
        <w:t xml:space="preserve"> Boulder, CO: Lynne Rienner Publishers, 2004</w:t>
      </w:r>
    </w:p>
    <w:p w14:paraId="17F477B5" w14:textId="77777777" w:rsidR="00522F09" w:rsidRDefault="00522F09" w:rsidP="00247764">
      <w:pPr>
        <w:widowControl w:val="0"/>
        <w:autoSpaceDE w:val="0"/>
        <w:autoSpaceDN w:val="0"/>
        <w:adjustRightInd w:val="0"/>
        <w:spacing w:before="100" w:line="276" w:lineRule="auto"/>
        <w:jc w:val="both"/>
        <w:rPr>
          <w:rFonts w:ascii="Times New Roman" w:hAnsi="Times New Roman" w:cs="Times New Roman"/>
          <w:b/>
          <w:color w:val="000000"/>
        </w:rPr>
      </w:pPr>
    </w:p>
    <w:p w14:paraId="1CBE7D0A" w14:textId="064D9A2D" w:rsidR="000A15B4" w:rsidRDefault="000A15B4" w:rsidP="00247764">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Week</w:t>
      </w:r>
      <w:r w:rsidR="007E603F" w:rsidRPr="003624C6">
        <w:rPr>
          <w:rFonts w:ascii="Times New Roman" w:hAnsi="Times New Roman" w:cs="Times New Roman"/>
          <w:b/>
          <w:color w:val="000000"/>
        </w:rPr>
        <w:t xml:space="preserve"> 14 – </w:t>
      </w:r>
      <w:r>
        <w:rPr>
          <w:rFonts w:ascii="Times New Roman" w:hAnsi="Times New Roman" w:cs="Times New Roman"/>
          <w:b/>
          <w:color w:val="000000"/>
        </w:rPr>
        <w:t>04.29.2015</w:t>
      </w:r>
    </w:p>
    <w:p w14:paraId="5C7DB8E4" w14:textId="42236D4D" w:rsidR="00164998" w:rsidRDefault="00A07565" w:rsidP="00247764">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Public Diplomacy Tools</w:t>
      </w:r>
      <w:r w:rsidR="00DD4FF6">
        <w:rPr>
          <w:rFonts w:ascii="Times New Roman" w:hAnsi="Times New Roman" w:cs="Times New Roman"/>
          <w:b/>
          <w:color w:val="000000"/>
        </w:rPr>
        <w:t xml:space="preserve"> (Readings will be announced later on)</w:t>
      </w:r>
    </w:p>
    <w:p w14:paraId="3F8CCD8E" w14:textId="60C10DF1" w:rsidR="002478B0" w:rsidRDefault="002478B0" w:rsidP="002478B0">
      <w:pPr>
        <w:pStyle w:val="ListParagraph"/>
        <w:widowControl w:val="0"/>
        <w:numPr>
          <w:ilvl w:val="0"/>
          <w:numId w:val="21"/>
        </w:numPr>
        <w:autoSpaceDE w:val="0"/>
        <w:autoSpaceDN w:val="0"/>
        <w:adjustRightInd w:val="0"/>
        <w:rPr>
          <w:rFonts w:ascii="Times New Roman" w:hAnsi="Times New Roman" w:cs="Times New Roman"/>
        </w:rPr>
      </w:pPr>
      <w:r>
        <w:rPr>
          <w:rFonts w:ascii="Times New Roman" w:hAnsi="Times New Roman" w:cs="Times New Roman"/>
        </w:rPr>
        <w:t>Ahmed, F.</w:t>
      </w:r>
      <w:r w:rsidRPr="002478B0">
        <w:rPr>
          <w:rFonts w:ascii="Times New Roman" w:hAnsi="Times New Roman" w:cs="Times New Roman"/>
        </w:rPr>
        <w:t xml:space="preserve"> (2013). </w:t>
      </w:r>
      <w:r>
        <w:rPr>
          <w:rFonts w:ascii="Times New Roman" w:hAnsi="Times New Roman" w:cs="Times New Roman"/>
        </w:rPr>
        <w:t>“</w:t>
      </w:r>
      <w:r w:rsidRPr="002478B0">
        <w:rPr>
          <w:rFonts w:ascii="Times New Roman" w:hAnsi="Times New Roman" w:cs="Times New Roman"/>
        </w:rPr>
        <w:t>Aiding repression: The impact of US economic aid on political rights</w:t>
      </w:r>
      <w:r>
        <w:rPr>
          <w:rFonts w:ascii="Times New Roman" w:hAnsi="Times New Roman" w:cs="Times New Roman"/>
        </w:rPr>
        <w:t>”</w:t>
      </w:r>
      <w:r w:rsidRPr="002478B0">
        <w:rPr>
          <w:rFonts w:ascii="Times New Roman" w:hAnsi="Times New Roman" w:cs="Times New Roman"/>
        </w:rPr>
        <w:t>.</w:t>
      </w:r>
      <w:r>
        <w:rPr>
          <w:rFonts w:ascii="Times New Roman" w:hAnsi="Times New Roman" w:cs="Times New Roman"/>
        </w:rPr>
        <w:t xml:space="preserve"> </w:t>
      </w:r>
    </w:p>
    <w:p w14:paraId="7522B6D0" w14:textId="05A1D86F" w:rsidR="002478B0" w:rsidRDefault="002478B0" w:rsidP="002478B0">
      <w:pPr>
        <w:pStyle w:val="ListParagraph"/>
        <w:widowControl w:val="0"/>
        <w:numPr>
          <w:ilvl w:val="0"/>
          <w:numId w:val="21"/>
        </w:numPr>
        <w:autoSpaceDE w:val="0"/>
        <w:autoSpaceDN w:val="0"/>
        <w:adjustRightInd w:val="0"/>
        <w:rPr>
          <w:rFonts w:ascii="Times New Roman" w:hAnsi="Times New Roman" w:cs="Times New Roman"/>
        </w:rPr>
      </w:pPr>
      <w:r w:rsidRPr="002478B0">
        <w:rPr>
          <w:rFonts w:ascii="Times New Roman" w:hAnsi="Times New Roman" w:cs="Times New Roman"/>
        </w:rPr>
        <w:t xml:space="preserve">Busse, M., &amp; Gröning, S. (2009). </w:t>
      </w:r>
      <w:r>
        <w:rPr>
          <w:rFonts w:ascii="Times New Roman" w:hAnsi="Times New Roman" w:cs="Times New Roman"/>
        </w:rPr>
        <w:t>“</w:t>
      </w:r>
      <w:r w:rsidRPr="002478B0">
        <w:rPr>
          <w:rFonts w:ascii="Times New Roman" w:hAnsi="Times New Roman" w:cs="Times New Roman"/>
        </w:rPr>
        <w:t xml:space="preserve">Does </w:t>
      </w:r>
      <w:r>
        <w:rPr>
          <w:rFonts w:ascii="Times New Roman" w:hAnsi="Times New Roman" w:cs="Times New Roman"/>
        </w:rPr>
        <w:t xml:space="preserve">foreign aid improve governance?” </w:t>
      </w:r>
      <w:r w:rsidRPr="002478B0">
        <w:rPr>
          <w:rFonts w:ascii="Times New Roman" w:hAnsi="Times New Roman" w:cs="Times New Roman"/>
          <w:i/>
        </w:rPr>
        <w:t>Economics Letters</w:t>
      </w:r>
      <w:r w:rsidRPr="002478B0">
        <w:rPr>
          <w:rFonts w:ascii="Times New Roman" w:hAnsi="Times New Roman" w:cs="Times New Roman"/>
        </w:rPr>
        <w:t>, 104(2), 76-78</w:t>
      </w:r>
    </w:p>
    <w:p w14:paraId="5D304358" w14:textId="151979AC" w:rsidR="002478B0" w:rsidRDefault="002478B0" w:rsidP="002478B0">
      <w:pPr>
        <w:pStyle w:val="ListParagraph"/>
        <w:widowControl w:val="0"/>
        <w:numPr>
          <w:ilvl w:val="0"/>
          <w:numId w:val="21"/>
        </w:numPr>
        <w:autoSpaceDE w:val="0"/>
        <w:autoSpaceDN w:val="0"/>
        <w:adjustRightInd w:val="0"/>
        <w:rPr>
          <w:rFonts w:ascii="Times New Roman" w:hAnsi="Times New Roman" w:cs="Times New Roman"/>
        </w:rPr>
      </w:pPr>
      <w:r w:rsidRPr="002478B0">
        <w:rPr>
          <w:rFonts w:ascii="Times New Roman" w:hAnsi="Times New Roman" w:cs="Times New Roman"/>
        </w:rPr>
        <w:t xml:space="preserve">Cingranelli, D. L., &amp; Pasquarello, T. E. (1985). </w:t>
      </w:r>
      <w:r>
        <w:rPr>
          <w:rFonts w:ascii="Times New Roman" w:hAnsi="Times New Roman" w:cs="Times New Roman"/>
        </w:rPr>
        <w:t>“</w:t>
      </w:r>
      <w:r w:rsidRPr="002478B0">
        <w:rPr>
          <w:rFonts w:ascii="Times New Roman" w:hAnsi="Times New Roman" w:cs="Times New Roman"/>
        </w:rPr>
        <w:t>Human rights practices and the</w:t>
      </w:r>
      <w:r>
        <w:rPr>
          <w:rFonts w:ascii="Times New Roman" w:hAnsi="Times New Roman" w:cs="Times New Roman"/>
        </w:rPr>
        <w:t xml:space="preserve"> </w:t>
      </w:r>
      <w:r w:rsidRPr="002478B0">
        <w:rPr>
          <w:rFonts w:ascii="Times New Roman" w:hAnsi="Times New Roman" w:cs="Times New Roman"/>
        </w:rPr>
        <w:t>distribution of US foreign aid to Latin American countries</w:t>
      </w:r>
      <w:r>
        <w:rPr>
          <w:rFonts w:ascii="Times New Roman" w:hAnsi="Times New Roman" w:cs="Times New Roman"/>
        </w:rPr>
        <w:t>”</w:t>
      </w:r>
      <w:r w:rsidRPr="002478B0">
        <w:rPr>
          <w:rFonts w:ascii="Times New Roman" w:hAnsi="Times New Roman" w:cs="Times New Roman"/>
        </w:rPr>
        <w:t xml:space="preserve">. </w:t>
      </w:r>
      <w:r w:rsidRPr="002478B0">
        <w:rPr>
          <w:rFonts w:ascii="Times New Roman" w:hAnsi="Times New Roman" w:cs="Times New Roman"/>
          <w:i/>
        </w:rPr>
        <w:t>American Journal of Political Science</w:t>
      </w:r>
      <w:r w:rsidRPr="002478B0">
        <w:rPr>
          <w:rFonts w:ascii="Times New Roman" w:hAnsi="Times New Roman" w:cs="Times New Roman"/>
        </w:rPr>
        <w:t>, 539-563</w:t>
      </w:r>
    </w:p>
    <w:p w14:paraId="5656AF71" w14:textId="6A8689B7" w:rsidR="002478B0" w:rsidRDefault="002478B0" w:rsidP="002478B0">
      <w:pPr>
        <w:pStyle w:val="ListParagraph"/>
        <w:widowControl w:val="0"/>
        <w:numPr>
          <w:ilvl w:val="0"/>
          <w:numId w:val="21"/>
        </w:numPr>
        <w:autoSpaceDE w:val="0"/>
        <w:autoSpaceDN w:val="0"/>
        <w:adjustRightInd w:val="0"/>
        <w:rPr>
          <w:rFonts w:ascii="Times New Roman" w:hAnsi="Times New Roman" w:cs="Times New Roman"/>
        </w:rPr>
      </w:pPr>
      <w:r w:rsidRPr="002478B0">
        <w:rPr>
          <w:rFonts w:ascii="Times New Roman" w:hAnsi="Times New Roman" w:cs="Times New Roman"/>
        </w:rPr>
        <w:t xml:space="preserve">Knack, S. (2004). </w:t>
      </w:r>
      <w:r>
        <w:rPr>
          <w:rFonts w:ascii="Times New Roman" w:hAnsi="Times New Roman" w:cs="Times New Roman"/>
        </w:rPr>
        <w:t>“</w:t>
      </w:r>
      <w:r w:rsidRPr="002478B0">
        <w:rPr>
          <w:rFonts w:ascii="Times New Roman" w:hAnsi="Times New Roman" w:cs="Times New Roman"/>
        </w:rPr>
        <w:t>Does foreign aid promote democracy?</w:t>
      </w:r>
      <w:r>
        <w:rPr>
          <w:rFonts w:ascii="Times New Roman" w:hAnsi="Times New Roman" w:cs="Times New Roman"/>
        </w:rPr>
        <w:t>”</w:t>
      </w:r>
      <w:r w:rsidRPr="002478B0">
        <w:rPr>
          <w:rFonts w:ascii="Times New Roman" w:hAnsi="Times New Roman" w:cs="Times New Roman"/>
        </w:rPr>
        <w:t xml:space="preserve"> </w:t>
      </w:r>
      <w:r w:rsidRPr="002478B0">
        <w:rPr>
          <w:rFonts w:ascii="Times New Roman" w:hAnsi="Times New Roman" w:cs="Times New Roman"/>
          <w:i/>
        </w:rPr>
        <w:t>International Studies Quarterly</w:t>
      </w:r>
      <w:r w:rsidRPr="002478B0">
        <w:rPr>
          <w:rFonts w:ascii="Times New Roman" w:hAnsi="Times New Roman" w:cs="Times New Roman"/>
        </w:rPr>
        <w:t>,</w:t>
      </w:r>
      <w:r>
        <w:rPr>
          <w:rFonts w:ascii="Times New Roman" w:hAnsi="Times New Roman" w:cs="Times New Roman"/>
        </w:rPr>
        <w:t xml:space="preserve"> </w:t>
      </w:r>
      <w:r w:rsidRPr="002478B0">
        <w:rPr>
          <w:rFonts w:ascii="Times New Roman" w:hAnsi="Times New Roman" w:cs="Times New Roman"/>
        </w:rPr>
        <w:t>48(1), 251-266</w:t>
      </w:r>
    </w:p>
    <w:p w14:paraId="241B357A" w14:textId="2616F424" w:rsidR="002478B0" w:rsidRPr="002478B0" w:rsidRDefault="002478B0" w:rsidP="002478B0">
      <w:pPr>
        <w:pStyle w:val="ListParagraph"/>
        <w:widowControl w:val="0"/>
        <w:numPr>
          <w:ilvl w:val="0"/>
          <w:numId w:val="21"/>
        </w:numPr>
        <w:autoSpaceDE w:val="0"/>
        <w:autoSpaceDN w:val="0"/>
        <w:adjustRightInd w:val="0"/>
        <w:rPr>
          <w:rFonts w:ascii="Times New Roman" w:hAnsi="Times New Roman" w:cs="Times New Roman"/>
        </w:rPr>
      </w:pPr>
      <w:r>
        <w:rPr>
          <w:rFonts w:ascii="Times New Roman" w:hAnsi="Times New Roman" w:cs="Times New Roman"/>
        </w:rPr>
        <w:t xml:space="preserve">Teimourian, H. (2002). “Arab Opinion on US-led Attack”. </w:t>
      </w:r>
      <w:r w:rsidRPr="002478B0">
        <w:rPr>
          <w:rFonts w:ascii="Times New Roman" w:hAnsi="Times New Roman" w:cs="Times New Roman"/>
          <w:i/>
        </w:rPr>
        <w:t>The World Today</w:t>
      </w:r>
      <w:r>
        <w:rPr>
          <w:rFonts w:ascii="Times New Roman" w:hAnsi="Times New Roman" w:cs="Times New Roman"/>
        </w:rPr>
        <w:t>.</w:t>
      </w:r>
      <w:r w:rsidRPr="002478B0">
        <w:rPr>
          <w:rFonts w:ascii="Times New Roman" w:hAnsi="Times New Roman" w:cs="Times New Roman"/>
        </w:rPr>
        <w:t xml:space="preserve"> </w:t>
      </w:r>
      <w:r>
        <w:rPr>
          <w:rFonts w:ascii="Times New Roman" w:hAnsi="Times New Roman" w:cs="Times New Roman"/>
        </w:rPr>
        <w:t>, 09.26.2002</w:t>
      </w:r>
    </w:p>
    <w:p w14:paraId="492B1F4D" w14:textId="77777777" w:rsidR="006070C2" w:rsidRDefault="006070C2" w:rsidP="00247764">
      <w:pPr>
        <w:widowControl w:val="0"/>
        <w:autoSpaceDE w:val="0"/>
        <w:autoSpaceDN w:val="0"/>
        <w:adjustRightInd w:val="0"/>
        <w:spacing w:before="100" w:line="276" w:lineRule="auto"/>
        <w:jc w:val="both"/>
        <w:rPr>
          <w:rFonts w:ascii="Times New Roman" w:hAnsi="Times New Roman" w:cs="Times New Roman"/>
          <w:color w:val="000000"/>
        </w:rPr>
      </w:pPr>
    </w:p>
    <w:p w14:paraId="33DF27B1" w14:textId="622546D2" w:rsidR="000A15B4" w:rsidRDefault="000A15B4" w:rsidP="00247764">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Week</w:t>
      </w:r>
      <w:r w:rsidR="007E603F" w:rsidRPr="003624C6">
        <w:rPr>
          <w:rFonts w:ascii="Times New Roman" w:hAnsi="Times New Roman" w:cs="Times New Roman"/>
          <w:b/>
          <w:color w:val="000000"/>
        </w:rPr>
        <w:t xml:space="preserve"> 15 </w:t>
      </w:r>
      <w:r w:rsidR="003624C6" w:rsidRPr="003624C6">
        <w:rPr>
          <w:rFonts w:ascii="Times New Roman" w:hAnsi="Times New Roman" w:cs="Times New Roman"/>
          <w:b/>
          <w:color w:val="000000"/>
        </w:rPr>
        <w:t>–</w:t>
      </w:r>
      <w:r w:rsidR="007E603F" w:rsidRPr="003624C6">
        <w:rPr>
          <w:rFonts w:ascii="Times New Roman" w:hAnsi="Times New Roman" w:cs="Times New Roman"/>
          <w:b/>
          <w:color w:val="000000"/>
        </w:rPr>
        <w:t xml:space="preserve"> </w:t>
      </w:r>
      <w:r>
        <w:rPr>
          <w:rFonts w:ascii="Times New Roman" w:hAnsi="Times New Roman" w:cs="Times New Roman"/>
          <w:b/>
          <w:color w:val="000000"/>
        </w:rPr>
        <w:t>05.06.2015</w:t>
      </w:r>
    </w:p>
    <w:p w14:paraId="1864FC02" w14:textId="5D40B889" w:rsidR="00CF71CF" w:rsidRPr="003624C6" w:rsidRDefault="000A15B4" w:rsidP="00247764">
      <w:pPr>
        <w:widowControl w:val="0"/>
        <w:autoSpaceDE w:val="0"/>
        <w:autoSpaceDN w:val="0"/>
        <w:adjustRightInd w:val="0"/>
        <w:spacing w:before="100" w:line="276" w:lineRule="auto"/>
        <w:jc w:val="both"/>
        <w:rPr>
          <w:rFonts w:ascii="Times New Roman" w:hAnsi="Times New Roman" w:cs="Times New Roman"/>
          <w:b/>
          <w:color w:val="000000"/>
        </w:rPr>
      </w:pPr>
      <w:r>
        <w:rPr>
          <w:rFonts w:ascii="Times New Roman" w:hAnsi="Times New Roman" w:cs="Times New Roman"/>
          <w:b/>
          <w:color w:val="000000"/>
        </w:rPr>
        <w:t>Presentations</w:t>
      </w:r>
    </w:p>
    <w:p w14:paraId="3E06F60D" w14:textId="77777777" w:rsidR="000A15B4" w:rsidRDefault="000A15B4" w:rsidP="00247764">
      <w:pPr>
        <w:widowControl w:val="0"/>
        <w:autoSpaceDE w:val="0"/>
        <w:autoSpaceDN w:val="0"/>
        <w:adjustRightInd w:val="0"/>
        <w:spacing w:before="120" w:line="312" w:lineRule="auto"/>
        <w:jc w:val="both"/>
        <w:rPr>
          <w:rFonts w:ascii="Times New Roman" w:hAnsi="Times New Roman" w:cs="Times New Roman"/>
          <w:b/>
          <w:color w:val="000000"/>
          <w:u w:val="single"/>
        </w:rPr>
      </w:pPr>
    </w:p>
    <w:p w14:paraId="3B580EEF" w14:textId="77777777" w:rsidR="0092626A" w:rsidRPr="007A6266" w:rsidRDefault="0092626A" w:rsidP="00247764">
      <w:pPr>
        <w:widowControl w:val="0"/>
        <w:autoSpaceDE w:val="0"/>
        <w:autoSpaceDN w:val="0"/>
        <w:adjustRightInd w:val="0"/>
        <w:spacing w:before="120" w:line="312" w:lineRule="auto"/>
        <w:jc w:val="both"/>
        <w:rPr>
          <w:rFonts w:ascii="Times New Roman" w:hAnsi="Times New Roman" w:cs="Times New Roman"/>
          <w:b/>
          <w:color w:val="000000"/>
          <w:u w:val="single"/>
        </w:rPr>
      </w:pPr>
      <w:r w:rsidRPr="007A6266">
        <w:rPr>
          <w:rFonts w:ascii="Times New Roman" w:hAnsi="Times New Roman" w:cs="Times New Roman"/>
          <w:b/>
          <w:color w:val="000000"/>
          <w:u w:val="single"/>
        </w:rPr>
        <w:t>Disability Accommodation</w:t>
      </w:r>
    </w:p>
    <w:p w14:paraId="3C41CB74" w14:textId="77777777" w:rsidR="0092626A" w:rsidRPr="007A6266" w:rsidRDefault="0092626A" w:rsidP="00247764">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Reasonable accommodations will be provided for students with documented physical, sensory, systemic, cognitive, learning and psychiatric disabilities. If you believe you have a disability requiring accommodation in this class, please notify the Director of Disabled Students Services (Campus Center 137, 442-5490). That office will provide the course instructor with verification of your disability, and will recommend appropriate accommodations.</w:t>
      </w:r>
    </w:p>
    <w:p w14:paraId="4326F8CF" w14:textId="77777777" w:rsidR="0092626A" w:rsidRPr="007A6266" w:rsidRDefault="0092626A" w:rsidP="00247764">
      <w:pPr>
        <w:widowControl w:val="0"/>
        <w:autoSpaceDE w:val="0"/>
        <w:autoSpaceDN w:val="0"/>
        <w:adjustRightInd w:val="0"/>
        <w:spacing w:before="120" w:line="312" w:lineRule="auto"/>
        <w:jc w:val="both"/>
        <w:rPr>
          <w:rFonts w:ascii="Times New Roman" w:hAnsi="Times New Roman" w:cs="Times New Roman"/>
          <w:color w:val="000000"/>
        </w:rPr>
      </w:pPr>
    </w:p>
    <w:p w14:paraId="4923E49B" w14:textId="77777777" w:rsidR="0092626A" w:rsidRPr="007A6266" w:rsidRDefault="0092626A" w:rsidP="00247764">
      <w:pPr>
        <w:widowControl w:val="0"/>
        <w:autoSpaceDE w:val="0"/>
        <w:autoSpaceDN w:val="0"/>
        <w:adjustRightInd w:val="0"/>
        <w:spacing w:before="120" w:line="312" w:lineRule="auto"/>
        <w:jc w:val="both"/>
        <w:rPr>
          <w:rFonts w:ascii="Times New Roman" w:hAnsi="Times New Roman" w:cs="Times New Roman"/>
          <w:b/>
          <w:color w:val="000000"/>
          <w:u w:val="single"/>
        </w:rPr>
      </w:pPr>
      <w:r w:rsidRPr="007A6266">
        <w:rPr>
          <w:rFonts w:ascii="Times New Roman" w:hAnsi="Times New Roman" w:cs="Times New Roman"/>
          <w:b/>
          <w:color w:val="000000"/>
          <w:u w:val="single"/>
        </w:rPr>
        <w:t>Blackboard and Email</w:t>
      </w:r>
    </w:p>
    <w:p w14:paraId="02F32F61" w14:textId="130A8BA1" w:rsidR="007A3BC8" w:rsidRPr="007A6266" w:rsidRDefault="0092626A" w:rsidP="00247764">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 xml:space="preserve">The course’s Blackboard page will be updated frequently with announcements, readings, and anything else that I need to communicate to you. </w:t>
      </w:r>
      <w:r w:rsidR="000A15B4">
        <w:rPr>
          <w:rFonts w:ascii="Times New Roman" w:hAnsi="Times New Roman" w:cs="Times New Roman"/>
          <w:color w:val="000000"/>
        </w:rPr>
        <w:t>Please c</w:t>
      </w:r>
      <w:r w:rsidRPr="007A6266">
        <w:rPr>
          <w:rFonts w:ascii="Times New Roman" w:hAnsi="Times New Roman" w:cs="Times New Roman"/>
          <w:color w:val="000000"/>
        </w:rPr>
        <w:t xml:space="preserve">heck Blackboard </w:t>
      </w:r>
      <w:r w:rsidR="000A15B4">
        <w:rPr>
          <w:rFonts w:ascii="Times New Roman" w:hAnsi="Times New Roman" w:cs="Times New Roman"/>
          <w:color w:val="000000"/>
        </w:rPr>
        <w:t>page of the class frequently</w:t>
      </w:r>
      <w:r w:rsidRPr="007A6266">
        <w:rPr>
          <w:rFonts w:ascii="Times New Roman" w:hAnsi="Times New Roman" w:cs="Times New Roman"/>
          <w:color w:val="000000"/>
        </w:rPr>
        <w:t>.</w:t>
      </w:r>
      <w:r w:rsidR="0060522A">
        <w:rPr>
          <w:rFonts w:ascii="Times New Roman" w:hAnsi="Times New Roman" w:cs="Times New Roman"/>
          <w:color w:val="000000"/>
        </w:rPr>
        <w:t xml:space="preserve"> </w:t>
      </w:r>
      <w:r w:rsidRPr="007A6266">
        <w:rPr>
          <w:rFonts w:ascii="Times New Roman" w:hAnsi="Times New Roman" w:cs="Times New Roman"/>
          <w:color w:val="000000"/>
        </w:rPr>
        <w:t>Your Binghamton email (or whichever email Blackboard has on file for you) is the address I will use to communicate with you electronically.</w:t>
      </w:r>
    </w:p>
    <w:p w14:paraId="69AB4B2A" w14:textId="77777777" w:rsidR="0092626A" w:rsidRPr="007A6266" w:rsidRDefault="0092626A" w:rsidP="00247764">
      <w:pPr>
        <w:widowControl w:val="0"/>
        <w:autoSpaceDE w:val="0"/>
        <w:autoSpaceDN w:val="0"/>
        <w:adjustRightInd w:val="0"/>
        <w:spacing w:before="120" w:line="312" w:lineRule="auto"/>
        <w:jc w:val="both"/>
        <w:rPr>
          <w:rFonts w:ascii="Times New Roman" w:hAnsi="Times New Roman" w:cs="Times New Roman"/>
          <w:b/>
          <w:color w:val="000000"/>
          <w:u w:val="single"/>
        </w:rPr>
      </w:pPr>
      <w:r w:rsidRPr="007A6266">
        <w:rPr>
          <w:rFonts w:ascii="Times New Roman" w:hAnsi="Times New Roman" w:cs="Times New Roman"/>
          <w:b/>
          <w:color w:val="000000"/>
          <w:u w:val="single"/>
        </w:rPr>
        <w:t>Plagiarism</w:t>
      </w:r>
    </w:p>
    <w:p w14:paraId="6B6F76FA" w14:textId="77777777" w:rsidR="0092626A" w:rsidRPr="007A6266" w:rsidRDefault="0092626A" w:rsidP="00247764">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Binghamton University expects all students to do their own work, and to acknowledge the work of others when presenting their work. The Binghamton University Student Academic Honesty Code, published in the University Bulletin, defines academic dishonesty as involving the “misappropriation of academic or intellectual credit to oneself or to the discredit of others,” including plagiarism, cheating on examinations and quizzes, multiple submissions, unauthorized collaboration, fabrication and misrepresentation, forgery, sabotage, and bribery. Plagiarism specifically includes any incident of presenting someone else’s work as your own—including work that you pay someone else to do for you. The Student Academic Honesty Code is published in the</w:t>
      </w:r>
    </w:p>
    <w:p w14:paraId="2E34442A" w14:textId="77777777" w:rsidR="0092626A" w:rsidRPr="007A6266" w:rsidRDefault="0092626A" w:rsidP="00247764">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University Bulletin, and is available online:</w:t>
      </w:r>
    </w:p>
    <w:p w14:paraId="614D6AED" w14:textId="169B55E4" w:rsidR="0092626A" w:rsidRPr="0060522A" w:rsidRDefault="0092626A" w:rsidP="00247764">
      <w:pPr>
        <w:widowControl w:val="0"/>
        <w:autoSpaceDE w:val="0"/>
        <w:autoSpaceDN w:val="0"/>
        <w:adjustRightInd w:val="0"/>
        <w:spacing w:before="120" w:line="312" w:lineRule="auto"/>
        <w:jc w:val="both"/>
        <w:rPr>
          <w:rFonts w:ascii="Times New Roman" w:hAnsi="Times New Roman" w:cs="Times New Roman"/>
          <w:color w:val="0000FF"/>
        </w:rPr>
      </w:pPr>
      <w:r w:rsidRPr="007A6266">
        <w:rPr>
          <w:rFonts w:ascii="Times New Roman" w:hAnsi="Times New Roman" w:cs="Times New Roman"/>
          <w:color w:val="0000FF"/>
        </w:rPr>
        <w:t>http://buweb.binghamton.edu/bulletin/program.asp?program_id=703</w:t>
      </w:r>
    </w:p>
    <w:p w14:paraId="720BEAE0" w14:textId="77777777" w:rsidR="0092626A" w:rsidRPr="007A6266" w:rsidRDefault="0092626A" w:rsidP="00247764">
      <w:pPr>
        <w:widowControl w:val="0"/>
        <w:autoSpaceDE w:val="0"/>
        <w:autoSpaceDN w:val="0"/>
        <w:adjustRightInd w:val="0"/>
        <w:spacing w:before="120" w:line="312" w:lineRule="auto"/>
        <w:jc w:val="both"/>
        <w:rPr>
          <w:rFonts w:ascii="Times New Roman" w:hAnsi="Times New Roman" w:cs="Times New Roman"/>
          <w:b/>
          <w:color w:val="000000"/>
          <w:u w:val="single"/>
        </w:rPr>
      </w:pPr>
      <w:r w:rsidRPr="007A6266">
        <w:rPr>
          <w:rFonts w:ascii="Times New Roman" w:hAnsi="Times New Roman" w:cs="Times New Roman"/>
          <w:b/>
          <w:color w:val="000000"/>
          <w:u w:val="single"/>
        </w:rPr>
        <w:t>What is Plagiarism?</w:t>
      </w:r>
    </w:p>
    <w:p w14:paraId="4E3E78FA" w14:textId="77777777" w:rsidR="0092626A" w:rsidRPr="007A6266" w:rsidRDefault="0092626A" w:rsidP="00247764">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Presenting the work of another person as one’s own work (including papers, words, ideas, information, computer code, data, evidence-organizing principles, or style of presentation of someone else taken from the Internet, books, periodicals or other sources). Plagiarism includes:</w:t>
      </w:r>
    </w:p>
    <w:p w14:paraId="4DB3F459" w14:textId="77777777" w:rsidR="0092626A" w:rsidRPr="007A6266" w:rsidRDefault="0092626A" w:rsidP="00247764">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 xml:space="preserve">1. </w:t>
      </w:r>
      <w:r w:rsidR="004D56A8" w:rsidRPr="007A6266">
        <w:rPr>
          <w:rFonts w:ascii="Times New Roman" w:hAnsi="Times New Roman" w:cs="Times New Roman"/>
          <w:color w:val="000000"/>
        </w:rPr>
        <w:t>Quoting</w:t>
      </w:r>
      <w:r w:rsidRPr="007A6266">
        <w:rPr>
          <w:rFonts w:ascii="Times New Roman" w:hAnsi="Times New Roman" w:cs="Times New Roman"/>
          <w:color w:val="000000"/>
        </w:rPr>
        <w:t>, paraphrasing or summarizing without acknowledgement, even a few</w:t>
      </w:r>
      <w:r w:rsidR="004D56A8">
        <w:rPr>
          <w:rFonts w:ascii="Times New Roman" w:hAnsi="Times New Roman" w:cs="Times New Roman"/>
          <w:color w:val="000000"/>
        </w:rPr>
        <w:t xml:space="preserve"> </w:t>
      </w:r>
      <w:r w:rsidRPr="007A6266">
        <w:rPr>
          <w:rFonts w:ascii="Times New Roman" w:hAnsi="Times New Roman" w:cs="Times New Roman"/>
          <w:color w:val="000000"/>
        </w:rPr>
        <w:t>phrases;</w:t>
      </w:r>
    </w:p>
    <w:p w14:paraId="0BB1D8E5" w14:textId="77777777" w:rsidR="0092626A" w:rsidRPr="007A6266" w:rsidRDefault="0092626A" w:rsidP="00247764">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 xml:space="preserve">2. </w:t>
      </w:r>
      <w:r w:rsidR="004D56A8" w:rsidRPr="007A6266">
        <w:rPr>
          <w:rFonts w:ascii="Times New Roman" w:hAnsi="Times New Roman" w:cs="Times New Roman"/>
          <w:color w:val="000000"/>
        </w:rPr>
        <w:t>Failing</w:t>
      </w:r>
      <w:r w:rsidRPr="007A6266">
        <w:rPr>
          <w:rFonts w:ascii="Times New Roman" w:hAnsi="Times New Roman" w:cs="Times New Roman"/>
          <w:color w:val="000000"/>
        </w:rPr>
        <w:t xml:space="preserve"> to acknowledge the source of either a major idea or ordering principle</w:t>
      </w:r>
      <w:r w:rsidR="004D56A8">
        <w:rPr>
          <w:rFonts w:ascii="Times New Roman" w:hAnsi="Times New Roman" w:cs="Times New Roman"/>
          <w:color w:val="000000"/>
        </w:rPr>
        <w:t xml:space="preserve"> </w:t>
      </w:r>
      <w:r w:rsidRPr="007A6266">
        <w:rPr>
          <w:rFonts w:ascii="Times New Roman" w:hAnsi="Times New Roman" w:cs="Times New Roman"/>
          <w:color w:val="000000"/>
        </w:rPr>
        <w:t>central to one’s own paper;</w:t>
      </w:r>
    </w:p>
    <w:p w14:paraId="40DA8582" w14:textId="77777777" w:rsidR="0092626A" w:rsidRPr="007A6266" w:rsidRDefault="0092626A" w:rsidP="00247764">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 xml:space="preserve">3. </w:t>
      </w:r>
      <w:r w:rsidR="004D56A8" w:rsidRPr="007A6266">
        <w:rPr>
          <w:rFonts w:ascii="Times New Roman" w:hAnsi="Times New Roman" w:cs="Times New Roman"/>
          <w:color w:val="000000"/>
        </w:rPr>
        <w:t>Relying</w:t>
      </w:r>
      <w:r w:rsidRPr="007A6266">
        <w:rPr>
          <w:rFonts w:ascii="Times New Roman" w:hAnsi="Times New Roman" w:cs="Times New Roman"/>
          <w:color w:val="000000"/>
        </w:rPr>
        <w:t xml:space="preserve"> on another person’s data, evidence or critical method without credit or</w:t>
      </w:r>
      <w:r w:rsidR="004D56A8">
        <w:rPr>
          <w:rFonts w:ascii="Times New Roman" w:hAnsi="Times New Roman" w:cs="Times New Roman"/>
          <w:color w:val="000000"/>
        </w:rPr>
        <w:t xml:space="preserve"> </w:t>
      </w:r>
      <w:r w:rsidRPr="007A6266">
        <w:rPr>
          <w:rFonts w:ascii="Times New Roman" w:hAnsi="Times New Roman" w:cs="Times New Roman"/>
          <w:color w:val="000000"/>
        </w:rPr>
        <w:t>permission;</w:t>
      </w:r>
    </w:p>
    <w:p w14:paraId="1A40AE89" w14:textId="77777777" w:rsidR="0092626A" w:rsidRPr="007A6266" w:rsidRDefault="0092626A" w:rsidP="00247764">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 xml:space="preserve">4. </w:t>
      </w:r>
      <w:r w:rsidR="004D56A8" w:rsidRPr="007A6266">
        <w:rPr>
          <w:rFonts w:ascii="Times New Roman" w:hAnsi="Times New Roman" w:cs="Times New Roman"/>
          <w:color w:val="000000"/>
        </w:rPr>
        <w:t>Submitting</w:t>
      </w:r>
      <w:r w:rsidRPr="007A6266">
        <w:rPr>
          <w:rFonts w:ascii="Times New Roman" w:hAnsi="Times New Roman" w:cs="Times New Roman"/>
          <w:color w:val="000000"/>
        </w:rPr>
        <w:t xml:space="preserve"> another person’s work as one’s own;</w:t>
      </w:r>
    </w:p>
    <w:p w14:paraId="15F53ADF" w14:textId="2C1A314F" w:rsidR="004D56A8" w:rsidRPr="000A15B4" w:rsidRDefault="0092626A" w:rsidP="00247764">
      <w:pPr>
        <w:widowControl w:val="0"/>
        <w:autoSpaceDE w:val="0"/>
        <w:autoSpaceDN w:val="0"/>
        <w:adjustRightInd w:val="0"/>
        <w:spacing w:before="120" w:line="312" w:lineRule="auto"/>
        <w:jc w:val="both"/>
        <w:rPr>
          <w:rFonts w:ascii="Times New Roman" w:hAnsi="Times New Roman" w:cs="Times New Roman"/>
          <w:color w:val="000000"/>
        </w:rPr>
      </w:pPr>
      <w:r w:rsidRPr="007A6266">
        <w:rPr>
          <w:rFonts w:ascii="Times New Roman" w:hAnsi="Times New Roman" w:cs="Times New Roman"/>
          <w:color w:val="000000"/>
        </w:rPr>
        <w:t xml:space="preserve">5. </w:t>
      </w:r>
      <w:r w:rsidR="004D56A8" w:rsidRPr="007A6266">
        <w:rPr>
          <w:rFonts w:ascii="Times New Roman" w:hAnsi="Times New Roman" w:cs="Times New Roman"/>
          <w:color w:val="000000"/>
        </w:rPr>
        <w:t>Using</w:t>
      </w:r>
      <w:r w:rsidRPr="007A6266">
        <w:rPr>
          <w:rFonts w:ascii="Times New Roman" w:hAnsi="Times New Roman" w:cs="Times New Roman"/>
          <w:color w:val="000000"/>
        </w:rPr>
        <w:t xml:space="preserve"> unacknowledged research sources gathered by someone else.</w:t>
      </w:r>
    </w:p>
    <w:p w14:paraId="7BE028D7" w14:textId="77777777" w:rsidR="0092626A" w:rsidRPr="007A6266" w:rsidRDefault="0092626A" w:rsidP="00247764">
      <w:pPr>
        <w:widowControl w:val="0"/>
        <w:autoSpaceDE w:val="0"/>
        <w:autoSpaceDN w:val="0"/>
        <w:adjustRightInd w:val="0"/>
        <w:spacing w:before="120" w:line="312" w:lineRule="auto"/>
        <w:jc w:val="both"/>
        <w:rPr>
          <w:rFonts w:ascii="Times New Roman" w:hAnsi="Times New Roman" w:cs="Times New Roman"/>
          <w:b/>
          <w:color w:val="000000"/>
          <w:u w:val="single"/>
        </w:rPr>
      </w:pPr>
      <w:r w:rsidRPr="007A6266">
        <w:rPr>
          <w:rFonts w:ascii="Times New Roman" w:hAnsi="Times New Roman" w:cs="Times New Roman"/>
          <w:b/>
          <w:color w:val="000000"/>
          <w:u w:val="single"/>
        </w:rPr>
        <w:t>Make</w:t>
      </w:r>
      <w:r w:rsidRPr="007A6266">
        <w:rPr>
          <w:rFonts w:ascii="Noteworthy Light" w:hAnsi="Noteworthy Light" w:cs="Noteworthy Light"/>
          <w:b/>
          <w:color w:val="000000"/>
          <w:u w:val="single"/>
        </w:rPr>
        <w:t>‐</w:t>
      </w:r>
      <w:r w:rsidRPr="007A6266">
        <w:rPr>
          <w:rFonts w:ascii="Times New Roman" w:hAnsi="Times New Roman" w:cs="Times New Roman"/>
          <w:b/>
          <w:color w:val="000000"/>
          <w:u w:val="single"/>
        </w:rPr>
        <w:t>up assignments</w:t>
      </w:r>
    </w:p>
    <w:p w14:paraId="4ADBB72C" w14:textId="603ABA5B" w:rsidR="00E26C02" w:rsidRPr="007A6266" w:rsidRDefault="0092626A" w:rsidP="0060522A">
      <w:pPr>
        <w:widowControl w:val="0"/>
        <w:autoSpaceDE w:val="0"/>
        <w:autoSpaceDN w:val="0"/>
        <w:adjustRightInd w:val="0"/>
        <w:spacing w:before="120" w:line="276" w:lineRule="auto"/>
        <w:jc w:val="both"/>
        <w:rPr>
          <w:rFonts w:ascii="Times New Roman" w:hAnsi="Times New Roman" w:cs="Times New Roman"/>
          <w:color w:val="000000"/>
        </w:rPr>
      </w:pPr>
      <w:r w:rsidRPr="00710B82">
        <w:rPr>
          <w:rFonts w:ascii="Times New Roman" w:hAnsi="Times New Roman" w:cs="Times New Roman"/>
          <w:color w:val="000000"/>
        </w:rPr>
        <w:t>Plan on attending every class and turning in assignments on time. There will be no</w:t>
      </w:r>
      <w:r w:rsidR="00E26C02" w:rsidRPr="00710B82">
        <w:rPr>
          <w:rFonts w:ascii="Times New Roman" w:hAnsi="Times New Roman" w:cs="Times New Roman"/>
          <w:color w:val="000000"/>
        </w:rPr>
        <w:t xml:space="preserve"> </w:t>
      </w:r>
      <w:r w:rsidRPr="00710B82">
        <w:rPr>
          <w:rFonts w:ascii="Times New Roman" w:hAnsi="Times New Roman" w:cs="Times New Roman"/>
          <w:color w:val="000000"/>
        </w:rPr>
        <w:t>make</w:t>
      </w:r>
      <w:r w:rsidRPr="00710B82">
        <w:rPr>
          <w:rFonts w:ascii="American Typewriter" w:hAnsi="American Typewriter" w:cs="American Typewriter"/>
          <w:color w:val="000000"/>
        </w:rPr>
        <w:t>‐</w:t>
      </w:r>
      <w:r w:rsidRPr="00710B82">
        <w:rPr>
          <w:rFonts w:ascii="Times New Roman" w:hAnsi="Times New Roman" w:cs="Times New Roman"/>
          <w:color w:val="000000"/>
        </w:rPr>
        <w:t>up assignments given in this class, barring extreme circumstances. Should</w:t>
      </w:r>
      <w:r w:rsidR="00E26C02" w:rsidRPr="00710B82">
        <w:rPr>
          <w:rFonts w:ascii="Times New Roman" w:hAnsi="Times New Roman" w:cs="Times New Roman"/>
          <w:color w:val="000000"/>
        </w:rPr>
        <w:t xml:space="preserve"> </w:t>
      </w:r>
      <w:r w:rsidRPr="00710B82">
        <w:rPr>
          <w:rFonts w:ascii="Times New Roman" w:hAnsi="Times New Roman" w:cs="Times New Roman"/>
          <w:color w:val="000000"/>
        </w:rPr>
        <w:t>scheduling conflicts arise, discuss them with me as soon as possible, and before they</w:t>
      </w:r>
      <w:r w:rsidR="00E26C02" w:rsidRPr="00710B82">
        <w:rPr>
          <w:rFonts w:ascii="Times New Roman" w:hAnsi="Times New Roman" w:cs="Times New Roman"/>
          <w:color w:val="000000"/>
        </w:rPr>
        <w:t xml:space="preserve"> </w:t>
      </w:r>
      <w:r w:rsidRPr="00710B82">
        <w:rPr>
          <w:rFonts w:ascii="Times New Roman" w:hAnsi="Times New Roman" w:cs="Times New Roman"/>
          <w:color w:val="000000"/>
        </w:rPr>
        <w:t>happen.</w:t>
      </w:r>
    </w:p>
    <w:p w14:paraId="6A0EE15B" w14:textId="77777777" w:rsidR="0092626A" w:rsidRPr="007A6266" w:rsidRDefault="0092626A" w:rsidP="00247764">
      <w:pPr>
        <w:widowControl w:val="0"/>
        <w:autoSpaceDE w:val="0"/>
        <w:autoSpaceDN w:val="0"/>
        <w:adjustRightInd w:val="0"/>
        <w:spacing w:before="120" w:line="312" w:lineRule="auto"/>
        <w:jc w:val="both"/>
        <w:rPr>
          <w:rFonts w:ascii="Times New Roman" w:hAnsi="Times New Roman" w:cs="Times New Roman"/>
          <w:b/>
          <w:color w:val="000000"/>
          <w:u w:val="single"/>
        </w:rPr>
      </w:pPr>
      <w:r w:rsidRPr="007A6266">
        <w:rPr>
          <w:rFonts w:ascii="Times New Roman" w:hAnsi="Times New Roman" w:cs="Times New Roman"/>
          <w:b/>
          <w:color w:val="000000"/>
          <w:u w:val="single"/>
        </w:rPr>
        <w:t>Tentative nature of this syllabus</w:t>
      </w:r>
    </w:p>
    <w:p w14:paraId="57E8601C" w14:textId="77777777" w:rsidR="00F32894" w:rsidRPr="007A6266" w:rsidRDefault="0092626A" w:rsidP="00247764">
      <w:pPr>
        <w:widowControl w:val="0"/>
        <w:autoSpaceDE w:val="0"/>
        <w:autoSpaceDN w:val="0"/>
        <w:adjustRightInd w:val="0"/>
        <w:spacing w:before="120" w:line="276" w:lineRule="auto"/>
        <w:jc w:val="both"/>
        <w:rPr>
          <w:rFonts w:ascii="Times New Roman" w:hAnsi="Times New Roman" w:cs="Times New Roman"/>
          <w:color w:val="000000"/>
        </w:rPr>
      </w:pPr>
      <w:r w:rsidRPr="007A6266">
        <w:rPr>
          <w:rFonts w:ascii="Times New Roman" w:hAnsi="Times New Roman" w:cs="Times New Roman"/>
          <w:color w:val="000000"/>
        </w:rPr>
        <w:t>This syllabus is presented as a guideline for the course only. I reserve the right to change</w:t>
      </w:r>
      <w:r w:rsidR="007A6266" w:rsidRPr="007A6266">
        <w:rPr>
          <w:rFonts w:ascii="Times New Roman" w:hAnsi="Times New Roman" w:cs="Times New Roman"/>
          <w:color w:val="000000"/>
        </w:rPr>
        <w:t xml:space="preserve"> </w:t>
      </w:r>
      <w:r w:rsidRPr="007A6266">
        <w:rPr>
          <w:rFonts w:ascii="Times New Roman" w:hAnsi="Times New Roman" w:cs="Times New Roman"/>
          <w:color w:val="000000"/>
        </w:rPr>
        <w:t>any part of it when I believe it becomes necessary, and I can almost guarantee you that it</w:t>
      </w:r>
      <w:r w:rsidR="007A6266" w:rsidRPr="007A6266">
        <w:rPr>
          <w:rFonts w:ascii="Times New Roman" w:hAnsi="Times New Roman" w:cs="Times New Roman"/>
          <w:color w:val="000000"/>
        </w:rPr>
        <w:t xml:space="preserve"> </w:t>
      </w:r>
      <w:r w:rsidRPr="007A6266">
        <w:rPr>
          <w:rFonts w:ascii="Times New Roman" w:hAnsi="Times New Roman" w:cs="Times New Roman"/>
          <w:color w:val="000000"/>
        </w:rPr>
        <w:t>will. Changes will be announced and a revised syllabus will be posted on Blackboard.</w:t>
      </w:r>
      <w:r w:rsidR="007A6266" w:rsidRPr="007A6266">
        <w:rPr>
          <w:rFonts w:ascii="Times New Roman" w:hAnsi="Times New Roman" w:cs="Times New Roman"/>
          <w:color w:val="000000"/>
        </w:rPr>
        <w:t xml:space="preserve"> </w:t>
      </w:r>
      <w:r w:rsidRPr="007A6266">
        <w:rPr>
          <w:rFonts w:ascii="Times New Roman" w:hAnsi="Times New Roman" w:cs="Times New Roman"/>
          <w:color w:val="000000"/>
        </w:rPr>
        <w:t>You must keep up with the changes to the syllabus.</w:t>
      </w:r>
    </w:p>
    <w:sectPr w:rsidR="00F32894" w:rsidRPr="007A6266" w:rsidSect="007A3BC8">
      <w:footerReference w:type="even" r:id="rId10"/>
      <w:footerReference w:type="default" r:id="rId11"/>
      <w:pgSz w:w="12240" w:h="15840"/>
      <w:pgMar w:top="1170" w:right="1800" w:bottom="117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BC138" w14:textId="77777777" w:rsidR="00E8786B" w:rsidRDefault="00E8786B" w:rsidP="0092626A">
      <w:r>
        <w:separator/>
      </w:r>
    </w:p>
  </w:endnote>
  <w:endnote w:type="continuationSeparator" w:id="0">
    <w:p w14:paraId="0C15660F" w14:textId="77777777" w:rsidR="00E8786B" w:rsidRDefault="00E8786B" w:rsidP="0092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merican Typewriter Light">
    <w:panose1 w:val="02090304020004020304"/>
    <w:charset w:val="00"/>
    <w:family w:val="auto"/>
    <w:pitch w:val="variable"/>
    <w:sig w:usb0="A000006F" w:usb1="00000019" w:usb2="00000000" w:usb3="00000000" w:csb0="00000111" w:csb1="00000000"/>
  </w:font>
  <w:font w:name="Noteworthy Light">
    <w:panose1 w:val="02000400000000000000"/>
    <w:charset w:val="00"/>
    <w:family w:val="auto"/>
    <w:pitch w:val="variable"/>
    <w:sig w:usb0="8000006F" w:usb1="08000048" w:usb2="14600000" w:usb3="00000000" w:csb0="0000011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6CEBE" w14:textId="77777777" w:rsidR="00E8786B" w:rsidRDefault="00E8786B" w:rsidP="007E60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6508FE" w14:textId="77777777" w:rsidR="00E8786B" w:rsidRDefault="00E878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2E50C" w14:textId="77777777" w:rsidR="00E8786B" w:rsidRDefault="00E8786B" w:rsidP="007E60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522A">
      <w:rPr>
        <w:rStyle w:val="PageNumber"/>
        <w:noProof/>
      </w:rPr>
      <w:t>1</w:t>
    </w:r>
    <w:r>
      <w:rPr>
        <w:rStyle w:val="PageNumber"/>
      </w:rPr>
      <w:fldChar w:fldCharType="end"/>
    </w:r>
  </w:p>
  <w:p w14:paraId="67215190" w14:textId="77777777" w:rsidR="00E8786B" w:rsidRDefault="00E878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BFC46" w14:textId="77777777" w:rsidR="00E8786B" w:rsidRDefault="00E8786B" w:rsidP="0092626A">
      <w:r>
        <w:separator/>
      </w:r>
    </w:p>
  </w:footnote>
  <w:footnote w:type="continuationSeparator" w:id="0">
    <w:p w14:paraId="0D8BD482" w14:textId="77777777" w:rsidR="00E8786B" w:rsidRDefault="00E8786B" w:rsidP="009262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6D09"/>
    <w:multiLevelType w:val="hybridMultilevel"/>
    <w:tmpl w:val="823C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059D5"/>
    <w:multiLevelType w:val="hybridMultilevel"/>
    <w:tmpl w:val="0BC4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01A7A"/>
    <w:multiLevelType w:val="hybridMultilevel"/>
    <w:tmpl w:val="F5B6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85398"/>
    <w:multiLevelType w:val="hybridMultilevel"/>
    <w:tmpl w:val="3378CFFA"/>
    <w:lvl w:ilvl="0" w:tplc="FE72F1D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21C93"/>
    <w:multiLevelType w:val="hybridMultilevel"/>
    <w:tmpl w:val="6626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94D94"/>
    <w:multiLevelType w:val="hybridMultilevel"/>
    <w:tmpl w:val="C1BA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5532B"/>
    <w:multiLevelType w:val="hybridMultilevel"/>
    <w:tmpl w:val="C9EAC5CC"/>
    <w:lvl w:ilvl="0" w:tplc="FE72F1D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8167A"/>
    <w:multiLevelType w:val="hybridMultilevel"/>
    <w:tmpl w:val="D8F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16721"/>
    <w:multiLevelType w:val="multilevel"/>
    <w:tmpl w:val="1EFC043A"/>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96969C6"/>
    <w:multiLevelType w:val="hybridMultilevel"/>
    <w:tmpl w:val="81B8FACE"/>
    <w:lvl w:ilvl="0" w:tplc="FE72F1D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043FD"/>
    <w:multiLevelType w:val="hybridMultilevel"/>
    <w:tmpl w:val="3C14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BC7BD7"/>
    <w:multiLevelType w:val="hybridMultilevel"/>
    <w:tmpl w:val="8FE25CF8"/>
    <w:lvl w:ilvl="0" w:tplc="FE72F1D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1B5E3A"/>
    <w:multiLevelType w:val="hybridMultilevel"/>
    <w:tmpl w:val="34CC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564007"/>
    <w:multiLevelType w:val="hybridMultilevel"/>
    <w:tmpl w:val="A700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38380B"/>
    <w:multiLevelType w:val="hybridMultilevel"/>
    <w:tmpl w:val="9E20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3B1E9F"/>
    <w:multiLevelType w:val="hybridMultilevel"/>
    <w:tmpl w:val="EC82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C67DDA"/>
    <w:multiLevelType w:val="hybridMultilevel"/>
    <w:tmpl w:val="E466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6933ED"/>
    <w:multiLevelType w:val="hybridMultilevel"/>
    <w:tmpl w:val="34F0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40335B"/>
    <w:multiLevelType w:val="hybridMultilevel"/>
    <w:tmpl w:val="AAAE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302BEF"/>
    <w:multiLevelType w:val="hybridMultilevel"/>
    <w:tmpl w:val="69F2F70E"/>
    <w:lvl w:ilvl="0" w:tplc="FE72F1D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3A33B9"/>
    <w:multiLevelType w:val="hybridMultilevel"/>
    <w:tmpl w:val="09A2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6"/>
  </w:num>
  <w:num w:numId="4">
    <w:abstractNumId w:val="18"/>
  </w:num>
  <w:num w:numId="5">
    <w:abstractNumId w:val="11"/>
  </w:num>
  <w:num w:numId="6">
    <w:abstractNumId w:val="9"/>
  </w:num>
  <w:num w:numId="7">
    <w:abstractNumId w:val="8"/>
  </w:num>
  <w:num w:numId="8">
    <w:abstractNumId w:val="6"/>
  </w:num>
  <w:num w:numId="9">
    <w:abstractNumId w:val="19"/>
  </w:num>
  <w:num w:numId="10">
    <w:abstractNumId w:val="3"/>
  </w:num>
  <w:num w:numId="11">
    <w:abstractNumId w:val="13"/>
  </w:num>
  <w:num w:numId="12">
    <w:abstractNumId w:val="12"/>
  </w:num>
  <w:num w:numId="13">
    <w:abstractNumId w:val="5"/>
  </w:num>
  <w:num w:numId="14">
    <w:abstractNumId w:val="4"/>
  </w:num>
  <w:num w:numId="15">
    <w:abstractNumId w:val="10"/>
  </w:num>
  <w:num w:numId="16">
    <w:abstractNumId w:val="17"/>
  </w:num>
  <w:num w:numId="17">
    <w:abstractNumId w:val="2"/>
  </w:num>
  <w:num w:numId="18">
    <w:abstractNumId w:val="1"/>
  </w:num>
  <w:num w:numId="19">
    <w:abstractNumId w:val="0"/>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6A"/>
    <w:rsid w:val="00066B74"/>
    <w:rsid w:val="000A15B4"/>
    <w:rsid w:val="00121A94"/>
    <w:rsid w:val="00154D76"/>
    <w:rsid w:val="00164998"/>
    <w:rsid w:val="001B54E4"/>
    <w:rsid w:val="001D5343"/>
    <w:rsid w:val="001E3244"/>
    <w:rsid w:val="00247764"/>
    <w:rsid w:val="002478B0"/>
    <w:rsid w:val="00283CCF"/>
    <w:rsid w:val="002B7E0C"/>
    <w:rsid w:val="00301B74"/>
    <w:rsid w:val="0033135C"/>
    <w:rsid w:val="003624C6"/>
    <w:rsid w:val="0042469D"/>
    <w:rsid w:val="00432D03"/>
    <w:rsid w:val="004A39FD"/>
    <w:rsid w:val="004D56A8"/>
    <w:rsid w:val="00517667"/>
    <w:rsid w:val="00522F09"/>
    <w:rsid w:val="005471F0"/>
    <w:rsid w:val="00563B78"/>
    <w:rsid w:val="0060522A"/>
    <w:rsid w:val="006070C2"/>
    <w:rsid w:val="00610DC8"/>
    <w:rsid w:val="00620BE8"/>
    <w:rsid w:val="00621BB3"/>
    <w:rsid w:val="006511D6"/>
    <w:rsid w:val="0066181F"/>
    <w:rsid w:val="00681EE2"/>
    <w:rsid w:val="006B4576"/>
    <w:rsid w:val="006F1E36"/>
    <w:rsid w:val="00710B82"/>
    <w:rsid w:val="0074652E"/>
    <w:rsid w:val="007A3BC8"/>
    <w:rsid w:val="007A6266"/>
    <w:rsid w:val="007A6E3E"/>
    <w:rsid w:val="007E603F"/>
    <w:rsid w:val="0092626A"/>
    <w:rsid w:val="00A07565"/>
    <w:rsid w:val="00A77193"/>
    <w:rsid w:val="00AA75FA"/>
    <w:rsid w:val="00AC32D5"/>
    <w:rsid w:val="00AF32EA"/>
    <w:rsid w:val="00CF71CF"/>
    <w:rsid w:val="00D151E4"/>
    <w:rsid w:val="00D438E8"/>
    <w:rsid w:val="00DD4FF6"/>
    <w:rsid w:val="00DE1290"/>
    <w:rsid w:val="00E26C02"/>
    <w:rsid w:val="00E33F83"/>
    <w:rsid w:val="00E44AB7"/>
    <w:rsid w:val="00E8786B"/>
    <w:rsid w:val="00F32894"/>
    <w:rsid w:val="00F61041"/>
    <w:rsid w:val="00FD6647"/>
    <w:rsid w:val="00FE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135D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1A9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26A"/>
    <w:pPr>
      <w:tabs>
        <w:tab w:val="center" w:pos="4320"/>
        <w:tab w:val="right" w:pos="8640"/>
      </w:tabs>
    </w:pPr>
  </w:style>
  <w:style w:type="character" w:customStyle="1" w:styleId="HeaderChar">
    <w:name w:val="Header Char"/>
    <w:basedOn w:val="DefaultParagraphFont"/>
    <w:link w:val="Header"/>
    <w:uiPriority w:val="99"/>
    <w:rsid w:val="0092626A"/>
  </w:style>
  <w:style w:type="paragraph" w:styleId="Footer">
    <w:name w:val="footer"/>
    <w:basedOn w:val="Normal"/>
    <w:link w:val="FooterChar"/>
    <w:uiPriority w:val="99"/>
    <w:unhideWhenUsed/>
    <w:rsid w:val="0092626A"/>
    <w:pPr>
      <w:tabs>
        <w:tab w:val="center" w:pos="4320"/>
        <w:tab w:val="right" w:pos="8640"/>
      </w:tabs>
    </w:pPr>
  </w:style>
  <w:style w:type="character" w:customStyle="1" w:styleId="FooterChar">
    <w:name w:val="Footer Char"/>
    <w:basedOn w:val="DefaultParagraphFont"/>
    <w:link w:val="Footer"/>
    <w:uiPriority w:val="99"/>
    <w:rsid w:val="0092626A"/>
  </w:style>
  <w:style w:type="character" w:styleId="Hyperlink">
    <w:name w:val="Hyperlink"/>
    <w:basedOn w:val="DefaultParagraphFont"/>
    <w:uiPriority w:val="99"/>
    <w:unhideWhenUsed/>
    <w:rsid w:val="007A6266"/>
    <w:rPr>
      <w:color w:val="0000FF" w:themeColor="hyperlink"/>
      <w:u w:val="single"/>
    </w:rPr>
  </w:style>
  <w:style w:type="paragraph" w:styleId="ListParagraph">
    <w:name w:val="List Paragraph"/>
    <w:basedOn w:val="Normal"/>
    <w:uiPriority w:val="34"/>
    <w:qFormat/>
    <w:rsid w:val="00681EE2"/>
    <w:pPr>
      <w:ind w:left="720"/>
      <w:contextualSpacing/>
    </w:pPr>
  </w:style>
  <w:style w:type="character" w:styleId="PageNumber">
    <w:name w:val="page number"/>
    <w:basedOn w:val="DefaultParagraphFont"/>
    <w:uiPriority w:val="99"/>
    <w:semiHidden/>
    <w:unhideWhenUsed/>
    <w:rsid w:val="00CF71CF"/>
  </w:style>
  <w:style w:type="character" w:styleId="Emphasis">
    <w:name w:val="Emphasis"/>
    <w:basedOn w:val="DefaultParagraphFont"/>
    <w:uiPriority w:val="20"/>
    <w:qFormat/>
    <w:rsid w:val="00FE7113"/>
    <w:rPr>
      <w:i/>
      <w:iCs/>
    </w:rPr>
  </w:style>
  <w:style w:type="character" w:customStyle="1" w:styleId="apple-converted-space">
    <w:name w:val="apple-converted-space"/>
    <w:basedOn w:val="DefaultParagraphFont"/>
    <w:rsid w:val="00FE7113"/>
  </w:style>
  <w:style w:type="character" w:customStyle="1" w:styleId="Heading1Char">
    <w:name w:val="Heading 1 Char"/>
    <w:basedOn w:val="DefaultParagraphFont"/>
    <w:link w:val="Heading1"/>
    <w:uiPriority w:val="9"/>
    <w:rsid w:val="00121A94"/>
    <w:rPr>
      <w:rFonts w:ascii="Times" w:hAnsi="Times"/>
      <w:b/>
      <w:bCs/>
      <w:kern w:val="36"/>
      <w:sz w:val="48"/>
      <w:szCs w:val="48"/>
    </w:rPr>
  </w:style>
  <w:style w:type="character" w:customStyle="1" w:styleId="a-size-large">
    <w:name w:val="a-size-large"/>
    <w:basedOn w:val="DefaultParagraphFont"/>
    <w:rsid w:val="00121A94"/>
  </w:style>
  <w:style w:type="paragraph" w:customStyle="1" w:styleId="Default">
    <w:name w:val="Default"/>
    <w:rsid w:val="00121A94"/>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1A9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26A"/>
    <w:pPr>
      <w:tabs>
        <w:tab w:val="center" w:pos="4320"/>
        <w:tab w:val="right" w:pos="8640"/>
      </w:tabs>
    </w:pPr>
  </w:style>
  <w:style w:type="character" w:customStyle="1" w:styleId="HeaderChar">
    <w:name w:val="Header Char"/>
    <w:basedOn w:val="DefaultParagraphFont"/>
    <w:link w:val="Header"/>
    <w:uiPriority w:val="99"/>
    <w:rsid w:val="0092626A"/>
  </w:style>
  <w:style w:type="paragraph" w:styleId="Footer">
    <w:name w:val="footer"/>
    <w:basedOn w:val="Normal"/>
    <w:link w:val="FooterChar"/>
    <w:uiPriority w:val="99"/>
    <w:unhideWhenUsed/>
    <w:rsid w:val="0092626A"/>
    <w:pPr>
      <w:tabs>
        <w:tab w:val="center" w:pos="4320"/>
        <w:tab w:val="right" w:pos="8640"/>
      </w:tabs>
    </w:pPr>
  </w:style>
  <w:style w:type="character" w:customStyle="1" w:styleId="FooterChar">
    <w:name w:val="Footer Char"/>
    <w:basedOn w:val="DefaultParagraphFont"/>
    <w:link w:val="Footer"/>
    <w:uiPriority w:val="99"/>
    <w:rsid w:val="0092626A"/>
  </w:style>
  <w:style w:type="character" w:styleId="Hyperlink">
    <w:name w:val="Hyperlink"/>
    <w:basedOn w:val="DefaultParagraphFont"/>
    <w:uiPriority w:val="99"/>
    <w:unhideWhenUsed/>
    <w:rsid w:val="007A6266"/>
    <w:rPr>
      <w:color w:val="0000FF" w:themeColor="hyperlink"/>
      <w:u w:val="single"/>
    </w:rPr>
  </w:style>
  <w:style w:type="paragraph" w:styleId="ListParagraph">
    <w:name w:val="List Paragraph"/>
    <w:basedOn w:val="Normal"/>
    <w:uiPriority w:val="34"/>
    <w:qFormat/>
    <w:rsid w:val="00681EE2"/>
    <w:pPr>
      <w:ind w:left="720"/>
      <w:contextualSpacing/>
    </w:pPr>
  </w:style>
  <w:style w:type="character" w:styleId="PageNumber">
    <w:name w:val="page number"/>
    <w:basedOn w:val="DefaultParagraphFont"/>
    <w:uiPriority w:val="99"/>
    <w:semiHidden/>
    <w:unhideWhenUsed/>
    <w:rsid w:val="00CF71CF"/>
  </w:style>
  <w:style w:type="character" w:styleId="Emphasis">
    <w:name w:val="Emphasis"/>
    <w:basedOn w:val="DefaultParagraphFont"/>
    <w:uiPriority w:val="20"/>
    <w:qFormat/>
    <w:rsid w:val="00FE7113"/>
    <w:rPr>
      <w:i/>
      <w:iCs/>
    </w:rPr>
  </w:style>
  <w:style w:type="character" w:customStyle="1" w:styleId="apple-converted-space">
    <w:name w:val="apple-converted-space"/>
    <w:basedOn w:val="DefaultParagraphFont"/>
    <w:rsid w:val="00FE7113"/>
  </w:style>
  <w:style w:type="character" w:customStyle="1" w:styleId="Heading1Char">
    <w:name w:val="Heading 1 Char"/>
    <w:basedOn w:val="DefaultParagraphFont"/>
    <w:link w:val="Heading1"/>
    <w:uiPriority w:val="9"/>
    <w:rsid w:val="00121A94"/>
    <w:rPr>
      <w:rFonts w:ascii="Times" w:hAnsi="Times"/>
      <w:b/>
      <w:bCs/>
      <w:kern w:val="36"/>
      <w:sz w:val="48"/>
      <w:szCs w:val="48"/>
    </w:rPr>
  </w:style>
  <w:style w:type="character" w:customStyle="1" w:styleId="a-size-large">
    <w:name w:val="a-size-large"/>
    <w:basedOn w:val="DefaultParagraphFont"/>
    <w:rsid w:val="00121A94"/>
  </w:style>
  <w:style w:type="paragraph" w:customStyle="1" w:styleId="Default">
    <w:name w:val="Default"/>
    <w:rsid w:val="00121A94"/>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53630">
      <w:bodyDiv w:val="1"/>
      <w:marLeft w:val="0"/>
      <w:marRight w:val="0"/>
      <w:marTop w:val="0"/>
      <w:marBottom w:val="0"/>
      <w:divBdr>
        <w:top w:val="none" w:sz="0" w:space="0" w:color="auto"/>
        <w:left w:val="none" w:sz="0" w:space="0" w:color="auto"/>
        <w:bottom w:val="none" w:sz="0" w:space="0" w:color="auto"/>
        <w:right w:val="none" w:sz="0" w:space="0" w:color="auto"/>
      </w:divBdr>
    </w:div>
    <w:div w:id="947855937">
      <w:bodyDiv w:val="1"/>
      <w:marLeft w:val="0"/>
      <w:marRight w:val="0"/>
      <w:marTop w:val="0"/>
      <w:marBottom w:val="0"/>
      <w:divBdr>
        <w:top w:val="none" w:sz="0" w:space="0" w:color="auto"/>
        <w:left w:val="none" w:sz="0" w:space="0" w:color="auto"/>
        <w:bottom w:val="none" w:sz="0" w:space="0" w:color="auto"/>
        <w:right w:val="none" w:sz="0" w:space="0" w:color="auto"/>
      </w:divBdr>
    </w:div>
    <w:div w:id="1036467943">
      <w:bodyDiv w:val="1"/>
      <w:marLeft w:val="0"/>
      <w:marRight w:val="0"/>
      <w:marTop w:val="0"/>
      <w:marBottom w:val="0"/>
      <w:divBdr>
        <w:top w:val="none" w:sz="0" w:space="0" w:color="auto"/>
        <w:left w:val="none" w:sz="0" w:space="0" w:color="auto"/>
        <w:bottom w:val="none" w:sz="0" w:space="0" w:color="auto"/>
        <w:right w:val="none" w:sz="0" w:space="0" w:color="auto"/>
      </w:divBdr>
    </w:div>
    <w:div w:id="1382243708">
      <w:bodyDiv w:val="1"/>
      <w:marLeft w:val="0"/>
      <w:marRight w:val="0"/>
      <w:marTop w:val="0"/>
      <w:marBottom w:val="0"/>
      <w:divBdr>
        <w:top w:val="none" w:sz="0" w:space="0" w:color="auto"/>
        <w:left w:val="none" w:sz="0" w:space="0" w:color="auto"/>
        <w:bottom w:val="none" w:sz="0" w:space="0" w:color="auto"/>
        <w:right w:val="none" w:sz="0" w:space="0" w:color="auto"/>
      </w:divBdr>
    </w:div>
    <w:div w:id="2012948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tokdem1@binghamton.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4C636-02BC-C946-A1B6-409787BF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8</Pages>
  <Words>2250</Words>
  <Characters>12827</Characters>
  <Application>Microsoft Macintosh Word</Application>
  <DocSecurity>0</DocSecurity>
  <Lines>106</Lines>
  <Paragraphs>30</Paragraphs>
  <ScaleCrop>false</ScaleCrop>
  <Company/>
  <LinksUpToDate>false</LinksUpToDate>
  <CharactersWithSpaces>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T</dc:creator>
  <cp:keywords/>
  <dc:description/>
  <cp:lastModifiedBy>E T</cp:lastModifiedBy>
  <cp:revision>15</cp:revision>
  <cp:lastPrinted>2014-01-07T08:44:00Z</cp:lastPrinted>
  <dcterms:created xsi:type="dcterms:W3CDTF">2014-01-07T08:44:00Z</dcterms:created>
  <dcterms:modified xsi:type="dcterms:W3CDTF">2015-01-18T01:55:00Z</dcterms:modified>
</cp:coreProperties>
</file>